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0E" w:rsidRDefault="00B80EDF">
      <w:pPr>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申請成為僑務委員會「僑胞卡」特約商店步驟</w:t>
      </w:r>
    </w:p>
    <w:p w:rsidR="00A8420E" w:rsidRDefault="00A8420E">
      <w:pPr>
        <w:spacing w:line="180" w:lineRule="exact"/>
        <w:jc w:val="center"/>
        <w:rPr>
          <w:rFonts w:ascii="Times New Roman" w:eastAsia="標楷體" w:hAnsi="Times New Roman" w:cs="Times New Roman"/>
          <w:b/>
          <w:sz w:val="32"/>
          <w:szCs w:val="32"/>
        </w:rPr>
      </w:pPr>
    </w:p>
    <w:tbl>
      <w:tblPr>
        <w:tblStyle w:val="ac"/>
        <w:tblW w:w="8931" w:type="dxa"/>
        <w:tblInd w:w="-191" w:type="dxa"/>
        <w:tblCellMar>
          <w:left w:w="53" w:type="dxa"/>
        </w:tblCellMar>
        <w:tblLook w:val="04A0"/>
      </w:tblPr>
      <w:tblGrid>
        <w:gridCol w:w="1702"/>
        <w:gridCol w:w="7229"/>
      </w:tblGrid>
      <w:tr w:rsidR="00A8420E" w:rsidTr="00B874A5">
        <w:trPr>
          <w:trHeight w:val="565"/>
        </w:trPr>
        <w:tc>
          <w:tcPr>
            <w:tcW w:w="1702" w:type="dxa"/>
            <w:tcBorders>
              <w:top w:val="double" w:sz="4" w:space="0" w:color="00000A"/>
              <w:left w:val="double" w:sz="4" w:space="0" w:color="00000A"/>
              <w:bottom w:val="double" w:sz="4" w:space="0" w:color="00000A"/>
              <w:right w:val="double" w:sz="4" w:space="0" w:color="00000A"/>
            </w:tcBorders>
            <w:shd w:val="clear" w:color="auto" w:fill="auto"/>
            <w:tcMar>
              <w:left w:w="53" w:type="dxa"/>
            </w:tcMar>
            <w:vAlign w:val="center"/>
          </w:tcPr>
          <w:p w:rsidR="00A8420E" w:rsidRDefault="00B80EDF">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申辦單位</w:t>
            </w:r>
          </w:p>
        </w:tc>
        <w:tc>
          <w:tcPr>
            <w:tcW w:w="7229" w:type="dxa"/>
            <w:tcBorders>
              <w:top w:val="double" w:sz="4" w:space="0" w:color="00000A"/>
              <w:left w:val="double" w:sz="4" w:space="0" w:color="00000A"/>
              <w:bottom w:val="double" w:sz="4" w:space="0" w:color="00000A"/>
              <w:right w:val="double" w:sz="4" w:space="0" w:color="00000A"/>
            </w:tcBorders>
            <w:shd w:val="clear" w:color="auto" w:fill="auto"/>
            <w:tcMar>
              <w:left w:w="53" w:type="dxa"/>
            </w:tcMar>
            <w:vAlign w:val="center"/>
          </w:tcPr>
          <w:p w:rsidR="00A8420E" w:rsidRDefault="00B80EDF">
            <w:pPr>
              <w:spacing w:line="420" w:lineRule="exact"/>
              <w:rPr>
                <w:rFonts w:ascii="Times New Roman" w:eastAsia="標楷體" w:hAnsi="Times New Roman" w:cs="Times New Roman"/>
                <w:sz w:val="28"/>
                <w:szCs w:val="28"/>
              </w:rPr>
            </w:pPr>
            <w:r>
              <w:rPr>
                <w:rFonts w:ascii="Times New Roman" w:eastAsia="標楷體" w:hAnsi="Times New Roman" w:cs="Times New Roman"/>
                <w:sz w:val="28"/>
                <w:szCs w:val="28"/>
              </w:rPr>
              <w:t>僑務委員會僑商處</w:t>
            </w:r>
          </w:p>
        </w:tc>
      </w:tr>
      <w:tr w:rsidR="00A8420E" w:rsidTr="00B874A5">
        <w:tc>
          <w:tcPr>
            <w:tcW w:w="1702" w:type="dxa"/>
            <w:tcBorders>
              <w:top w:val="double" w:sz="4" w:space="0" w:color="00000A"/>
              <w:left w:val="double" w:sz="4" w:space="0" w:color="00000A"/>
              <w:bottom w:val="double" w:sz="4" w:space="0" w:color="00000A"/>
              <w:right w:val="double" w:sz="4" w:space="0" w:color="00000A"/>
            </w:tcBorders>
            <w:shd w:val="clear" w:color="auto" w:fill="auto"/>
            <w:tcMar>
              <w:left w:w="53" w:type="dxa"/>
            </w:tcMar>
            <w:vAlign w:val="center"/>
          </w:tcPr>
          <w:p w:rsidR="00A8420E" w:rsidRDefault="00B80EDF">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業務聯絡人</w:t>
            </w:r>
          </w:p>
        </w:tc>
        <w:tc>
          <w:tcPr>
            <w:tcW w:w="7229" w:type="dxa"/>
            <w:tcBorders>
              <w:top w:val="double" w:sz="4" w:space="0" w:color="00000A"/>
              <w:left w:val="double" w:sz="4" w:space="0" w:color="00000A"/>
              <w:bottom w:val="double" w:sz="4" w:space="0" w:color="00000A"/>
              <w:right w:val="double" w:sz="4" w:space="0" w:color="00000A"/>
            </w:tcBorders>
            <w:shd w:val="clear" w:color="auto" w:fill="auto"/>
            <w:tcMar>
              <w:left w:w="53" w:type="dxa"/>
            </w:tcMar>
          </w:tcPr>
          <w:p w:rsidR="00A8420E" w:rsidRDefault="00B80EDF">
            <w:pPr>
              <w:spacing w:line="420" w:lineRule="exact"/>
              <w:rPr>
                <w:rFonts w:ascii="標楷體" w:eastAsia="標楷體" w:hAnsi="標楷體"/>
              </w:rPr>
            </w:pPr>
            <w:r>
              <w:rPr>
                <w:rFonts w:ascii="標楷體" w:eastAsia="標楷體" w:hAnsi="標楷體" w:cs="Times New Roman"/>
                <w:sz w:val="28"/>
                <w:szCs w:val="28"/>
              </w:rPr>
              <w:t>廖雲萱小姐</w:t>
            </w:r>
            <w:r>
              <w:rPr>
                <w:rFonts w:ascii="標楷體" w:eastAsia="標楷體" w:hAnsi="標楷體" w:cs="Times New Roman"/>
                <w:sz w:val="28"/>
                <w:szCs w:val="28"/>
              </w:rPr>
              <w:t xml:space="preserve">  </w:t>
            </w:r>
            <w:r>
              <w:rPr>
                <w:rFonts w:ascii="標楷體" w:eastAsia="標楷體" w:hAnsi="標楷體" w:cs="Times New Roman"/>
                <w:sz w:val="28"/>
                <w:szCs w:val="28"/>
              </w:rPr>
              <w:t>電話：</w:t>
            </w:r>
            <w:r>
              <w:rPr>
                <w:rFonts w:ascii="標楷體" w:eastAsia="標楷體" w:hAnsi="標楷體" w:cs="Times New Roman"/>
                <w:sz w:val="28"/>
                <w:szCs w:val="28"/>
              </w:rPr>
              <w:t>02-23272709</w:t>
            </w:r>
          </w:p>
          <w:p w:rsidR="00A8420E" w:rsidRDefault="00B80EDF">
            <w:pPr>
              <w:spacing w:line="420" w:lineRule="exact"/>
              <w:rPr>
                <w:rFonts w:ascii="標楷體" w:eastAsia="標楷體" w:hAnsi="標楷體"/>
              </w:rPr>
            </w:pPr>
            <w:r>
              <w:rPr>
                <w:rFonts w:ascii="標楷體" w:eastAsia="標楷體" w:hAnsi="標楷體" w:cs="Times New Roman"/>
                <w:sz w:val="28"/>
                <w:szCs w:val="28"/>
              </w:rPr>
              <w:t>雷棋先生</w:t>
            </w:r>
            <w:r>
              <w:rPr>
                <w:rFonts w:ascii="標楷體" w:eastAsia="標楷體" w:hAnsi="標楷體" w:cs="Times New Roman"/>
                <w:sz w:val="28"/>
                <w:szCs w:val="28"/>
              </w:rPr>
              <w:t xml:space="preserve">    </w:t>
            </w:r>
            <w:r>
              <w:rPr>
                <w:rFonts w:ascii="標楷體" w:eastAsia="標楷體" w:hAnsi="標楷體" w:cs="Times New Roman"/>
                <w:sz w:val="28"/>
                <w:szCs w:val="28"/>
              </w:rPr>
              <w:t>電話：</w:t>
            </w:r>
            <w:r>
              <w:rPr>
                <w:rFonts w:ascii="標楷體" w:eastAsia="標楷體" w:hAnsi="標楷體" w:cs="Times New Roman"/>
                <w:sz w:val="28"/>
                <w:szCs w:val="28"/>
              </w:rPr>
              <w:t>02-23272720</w:t>
            </w:r>
          </w:p>
        </w:tc>
      </w:tr>
      <w:tr w:rsidR="00A8420E" w:rsidTr="00B874A5">
        <w:tc>
          <w:tcPr>
            <w:tcW w:w="1702" w:type="dxa"/>
            <w:tcBorders>
              <w:top w:val="double" w:sz="4" w:space="0" w:color="00000A"/>
              <w:left w:val="double" w:sz="4" w:space="0" w:color="00000A"/>
              <w:bottom w:val="double" w:sz="4" w:space="0" w:color="00000A"/>
              <w:right w:val="double" w:sz="4" w:space="0" w:color="00000A"/>
            </w:tcBorders>
            <w:shd w:val="clear" w:color="auto" w:fill="auto"/>
            <w:tcMar>
              <w:left w:w="53" w:type="dxa"/>
            </w:tcMar>
            <w:vAlign w:val="center"/>
          </w:tcPr>
          <w:p w:rsidR="00A8420E" w:rsidRDefault="00B80EDF">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申辦步驟</w:t>
            </w:r>
          </w:p>
        </w:tc>
        <w:tc>
          <w:tcPr>
            <w:tcW w:w="7229" w:type="dxa"/>
            <w:tcBorders>
              <w:top w:val="double" w:sz="4" w:space="0" w:color="00000A"/>
              <w:left w:val="double" w:sz="4" w:space="0" w:color="00000A"/>
              <w:bottom w:val="double" w:sz="4" w:space="0" w:color="00000A"/>
              <w:right w:val="double" w:sz="4" w:space="0" w:color="00000A"/>
            </w:tcBorders>
            <w:shd w:val="clear" w:color="auto" w:fill="auto"/>
            <w:tcMar>
              <w:left w:w="53" w:type="dxa"/>
            </w:tcMar>
          </w:tcPr>
          <w:p w:rsidR="00A8420E" w:rsidRDefault="00B80EDF">
            <w:pPr>
              <w:spacing w:line="420" w:lineRule="exact"/>
              <w:ind w:left="420" w:hanging="420"/>
              <w:rPr>
                <w:rFonts w:ascii="Times New Roman" w:eastAsia="標楷體" w:hAnsi="Times New Roman" w:cs="Times New Roman"/>
                <w:sz w:val="28"/>
                <w:szCs w:val="28"/>
              </w:rPr>
            </w:pPr>
            <w:r>
              <w:rPr>
                <w:rFonts w:ascii="標楷體" w:eastAsia="標楷體" w:hAnsi="標楷體" w:cs="Times New Roman"/>
                <w:sz w:val="28"/>
                <w:szCs w:val="28"/>
              </w:rPr>
              <w:t>1</w:t>
            </w:r>
            <w:r>
              <w:rPr>
                <w:rFonts w:ascii="標楷體" w:eastAsia="標楷體" w:hAnsi="標楷體" w:cs="Times New Roman"/>
                <w:sz w:val="28"/>
                <w:szCs w:val="28"/>
              </w:rPr>
              <w:t>、請檢附僑胞卡特約商店申請表、承諾書</w:t>
            </w:r>
            <w:r>
              <w:rPr>
                <w:rFonts w:ascii="標楷體" w:eastAsia="標楷體" w:hAnsi="標楷體" w:cs="Times New Roman"/>
                <w:sz w:val="28"/>
                <w:szCs w:val="28"/>
              </w:rPr>
              <w:t>(</w:t>
            </w:r>
            <w:r>
              <w:rPr>
                <w:rFonts w:ascii="標楷體" w:eastAsia="標楷體" w:hAnsi="標楷體" w:cs="Times New Roman"/>
                <w:sz w:val="28"/>
                <w:szCs w:val="28"/>
              </w:rPr>
              <w:t>含公司行號大小章</w:t>
            </w:r>
            <w:r>
              <w:rPr>
                <w:rFonts w:ascii="標楷體" w:eastAsia="標楷體" w:hAnsi="標楷體" w:cs="Times New Roman"/>
                <w:sz w:val="28"/>
                <w:szCs w:val="28"/>
              </w:rPr>
              <w:t>)</w:t>
            </w:r>
            <w:r>
              <w:rPr>
                <w:rFonts w:ascii="標楷體" w:eastAsia="標楷體" w:hAnsi="標楷體" w:cs="Times New Roman"/>
                <w:sz w:val="28"/>
                <w:szCs w:val="28"/>
              </w:rPr>
              <w:t>、商業登記文件影本及商店照片等資料送僑務委員審查。</w:t>
            </w:r>
          </w:p>
          <w:p w:rsidR="00A8420E" w:rsidRDefault="00B80EDF">
            <w:pPr>
              <w:spacing w:line="420" w:lineRule="exact"/>
              <w:ind w:left="420" w:hanging="420"/>
              <w:rPr>
                <w:rFonts w:ascii="Times New Roman" w:eastAsia="標楷體" w:hAnsi="Times New Roman" w:cs="Times New Roman"/>
                <w:sz w:val="28"/>
                <w:szCs w:val="28"/>
              </w:rPr>
            </w:pPr>
            <w:r>
              <w:rPr>
                <w:rFonts w:ascii="標楷體" w:eastAsia="標楷體" w:hAnsi="標楷體" w:cs="Times New Roman"/>
                <w:sz w:val="28"/>
                <w:szCs w:val="28"/>
              </w:rPr>
              <w:t>2</w:t>
            </w:r>
            <w:r>
              <w:rPr>
                <w:rFonts w:ascii="標楷體" w:eastAsia="標楷體" w:hAnsi="標楷體" w:cs="Times New Roman"/>
                <w:sz w:val="28"/>
                <w:szCs w:val="28"/>
              </w:rPr>
              <w:t>、符合推廣觀光政策者，僑務委員會將正式通知。</w:t>
            </w:r>
          </w:p>
          <w:p w:rsidR="00A8420E" w:rsidRDefault="00B80EDF">
            <w:pPr>
              <w:spacing w:line="420" w:lineRule="exact"/>
              <w:ind w:left="420" w:hanging="420"/>
              <w:rPr>
                <w:rFonts w:ascii="Times New Roman" w:eastAsia="標楷體" w:hAnsi="Times New Roman" w:cs="Times New Roman"/>
                <w:sz w:val="28"/>
                <w:szCs w:val="28"/>
              </w:rPr>
            </w:pPr>
            <w:r>
              <w:rPr>
                <w:rFonts w:ascii="標楷體" w:eastAsia="標楷體" w:hAnsi="標楷體" w:cs="Times New Roman"/>
                <w:sz w:val="28"/>
                <w:szCs w:val="28"/>
              </w:rPr>
              <w:t>3</w:t>
            </w:r>
            <w:r>
              <w:rPr>
                <w:rFonts w:ascii="標楷體" w:eastAsia="標楷體" w:hAnsi="標楷體" w:cs="Times New Roman"/>
                <w:sz w:val="28"/>
                <w:szCs w:val="28"/>
              </w:rPr>
              <w:t>、僑務委員會將於「僑胞卡」網頁專區登錄其特約商店資料，另發給「僑胞卡」識別標誌，</w:t>
            </w:r>
            <w:proofErr w:type="gramStart"/>
            <w:r>
              <w:rPr>
                <w:rFonts w:ascii="標楷體" w:eastAsia="標楷體" w:hAnsi="標楷體" w:cs="Times New Roman"/>
                <w:sz w:val="28"/>
                <w:szCs w:val="28"/>
              </w:rPr>
              <w:t>不</w:t>
            </w:r>
            <w:proofErr w:type="gramEnd"/>
            <w:r>
              <w:rPr>
                <w:rFonts w:ascii="標楷體" w:eastAsia="標楷體" w:hAnsi="標楷體" w:cs="Times New Roman"/>
                <w:sz w:val="28"/>
                <w:szCs w:val="28"/>
              </w:rPr>
              <w:t>合格者恕不退件。</w:t>
            </w:r>
          </w:p>
        </w:tc>
      </w:tr>
      <w:tr w:rsidR="00A8420E" w:rsidTr="00B874A5">
        <w:tc>
          <w:tcPr>
            <w:tcW w:w="1702" w:type="dxa"/>
            <w:tcBorders>
              <w:top w:val="double" w:sz="4" w:space="0" w:color="00000A"/>
              <w:left w:val="double" w:sz="4" w:space="0" w:color="00000A"/>
              <w:bottom w:val="double" w:sz="4" w:space="0" w:color="00000A"/>
              <w:right w:val="double" w:sz="4" w:space="0" w:color="00000A"/>
            </w:tcBorders>
            <w:shd w:val="clear" w:color="auto" w:fill="auto"/>
            <w:tcMar>
              <w:left w:w="53" w:type="dxa"/>
            </w:tcMar>
            <w:vAlign w:val="center"/>
          </w:tcPr>
          <w:p w:rsidR="00A8420E" w:rsidRDefault="00B80EDF">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常見問題</w:t>
            </w:r>
          </w:p>
        </w:tc>
        <w:tc>
          <w:tcPr>
            <w:tcW w:w="7229" w:type="dxa"/>
            <w:tcBorders>
              <w:top w:val="double" w:sz="4" w:space="0" w:color="00000A"/>
              <w:left w:val="double" w:sz="4" w:space="0" w:color="00000A"/>
              <w:bottom w:val="double" w:sz="4" w:space="0" w:color="00000A"/>
              <w:right w:val="double" w:sz="4" w:space="0" w:color="00000A"/>
            </w:tcBorders>
            <w:shd w:val="clear" w:color="auto" w:fill="auto"/>
            <w:tcMar>
              <w:left w:w="53" w:type="dxa"/>
            </w:tcMar>
          </w:tcPr>
          <w:p w:rsidR="00A8420E" w:rsidRDefault="00B80EDF">
            <w:pPr>
              <w:spacing w:line="420" w:lineRule="exact"/>
              <w:rPr>
                <w:rFonts w:ascii="Times New Roman" w:eastAsia="標楷體" w:hAnsi="Times New Roman" w:cs="Times New Roman"/>
                <w:b/>
                <w:sz w:val="28"/>
                <w:szCs w:val="28"/>
              </w:rPr>
            </w:pPr>
            <w:r>
              <w:rPr>
                <w:rFonts w:ascii="標楷體" w:eastAsia="標楷體" w:hAnsi="標楷體" w:cs="Times New Roman"/>
                <w:b/>
                <w:sz w:val="28"/>
                <w:szCs w:val="28"/>
              </w:rPr>
              <w:t>Q1</w:t>
            </w:r>
            <w:r>
              <w:rPr>
                <w:rFonts w:ascii="標楷體" w:eastAsia="標楷體" w:hAnsi="標楷體" w:cs="Times New Roman"/>
                <w:b/>
                <w:sz w:val="28"/>
                <w:szCs w:val="28"/>
              </w:rPr>
              <w:t>、發行僑胞卡的目的為何？</w:t>
            </w:r>
          </w:p>
          <w:p w:rsidR="00A8420E" w:rsidRDefault="00B80EDF">
            <w:pPr>
              <w:spacing w:line="420" w:lineRule="exact"/>
              <w:rPr>
                <w:rFonts w:ascii="標楷體" w:eastAsia="標楷體" w:hAnsi="標楷體"/>
              </w:rPr>
            </w:pPr>
            <w:r>
              <w:rPr>
                <w:rFonts w:ascii="標楷體" w:eastAsia="標楷體" w:hAnsi="標楷體" w:cs="Times New Roman"/>
                <w:sz w:val="28"/>
                <w:szCs w:val="28"/>
              </w:rPr>
              <w:t>答：鼓勵僑胞回國觀光，擴大消費，促進國內商機，並增進了解國內產業現況。</w:t>
            </w:r>
          </w:p>
          <w:p w:rsidR="00A8420E" w:rsidRDefault="00B80EDF">
            <w:pPr>
              <w:spacing w:line="420" w:lineRule="exact"/>
              <w:rPr>
                <w:rFonts w:ascii="Times New Roman" w:eastAsia="標楷體" w:hAnsi="Times New Roman" w:cs="Times New Roman"/>
                <w:b/>
                <w:sz w:val="28"/>
                <w:szCs w:val="28"/>
              </w:rPr>
            </w:pPr>
            <w:r>
              <w:rPr>
                <w:rFonts w:ascii="標楷體" w:eastAsia="標楷體" w:hAnsi="標楷體" w:cs="Times New Roman"/>
                <w:b/>
                <w:sz w:val="28"/>
                <w:szCs w:val="28"/>
              </w:rPr>
              <w:t>Q2</w:t>
            </w:r>
            <w:r>
              <w:rPr>
                <w:rFonts w:ascii="標楷體" w:eastAsia="標楷體" w:hAnsi="標楷體" w:cs="Times New Roman"/>
                <w:b/>
                <w:sz w:val="28"/>
                <w:szCs w:val="28"/>
              </w:rPr>
              <w:t>、成為僑胞卡特約商店之好處為何？</w:t>
            </w:r>
          </w:p>
          <w:p w:rsidR="00A8420E" w:rsidRDefault="00B80EDF">
            <w:pPr>
              <w:spacing w:line="420" w:lineRule="exact"/>
              <w:rPr>
                <w:rFonts w:ascii="標楷體" w:eastAsia="標楷體" w:hAnsi="標楷體"/>
              </w:rPr>
            </w:pPr>
            <w:r>
              <w:rPr>
                <w:rFonts w:ascii="標楷體" w:eastAsia="標楷體" w:hAnsi="標楷體" w:cs="Times New Roman"/>
                <w:sz w:val="28"/>
                <w:szCs w:val="28"/>
              </w:rPr>
              <w:t>答：吸引來</w:t>
            </w:r>
            <w:proofErr w:type="gramStart"/>
            <w:r>
              <w:rPr>
                <w:rFonts w:ascii="標楷體" w:eastAsia="標楷體" w:hAnsi="標楷體" w:cs="Times New Roman"/>
                <w:sz w:val="28"/>
                <w:szCs w:val="28"/>
              </w:rPr>
              <w:t>臺</w:t>
            </w:r>
            <w:proofErr w:type="gramEnd"/>
            <w:r>
              <w:rPr>
                <w:rFonts w:ascii="標楷體" w:eastAsia="標楷體" w:hAnsi="標楷體" w:cs="Times New Roman"/>
                <w:sz w:val="28"/>
                <w:szCs w:val="28"/>
              </w:rPr>
              <w:t>僑胞前往消費，擴大商機。</w:t>
            </w:r>
          </w:p>
          <w:p w:rsidR="00A8420E" w:rsidRDefault="00B80EDF">
            <w:pPr>
              <w:spacing w:line="420" w:lineRule="exact"/>
              <w:rPr>
                <w:rFonts w:ascii="Times New Roman" w:eastAsia="標楷體" w:hAnsi="Times New Roman" w:cs="Times New Roman"/>
                <w:b/>
                <w:sz w:val="28"/>
                <w:szCs w:val="28"/>
              </w:rPr>
            </w:pPr>
            <w:r>
              <w:rPr>
                <w:rFonts w:ascii="標楷體" w:eastAsia="標楷體" w:hAnsi="標楷體" w:cs="Times New Roman"/>
                <w:b/>
                <w:sz w:val="28"/>
                <w:szCs w:val="28"/>
              </w:rPr>
              <w:t>Q3</w:t>
            </w:r>
            <w:r>
              <w:rPr>
                <w:rFonts w:ascii="標楷體" w:eastAsia="標楷體" w:hAnsi="標楷體" w:cs="Times New Roman"/>
                <w:b/>
                <w:sz w:val="28"/>
                <w:szCs w:val="28"/>
              </w:rPr>
              <w:t>、申請僑胞卡特約商店是否須要繳交費用？</w:t>
            </w:r>
          </w:p>
          <w:p w:rsidR="00A8420E" w:rsidRDefault="00B80EDF">
            <w:pPr>
              <w:spacing w:line="420" w:lineRule="exact"/>
              <w:rPr>
                <w:rFonts w:ascii="Times New Roman" w:eastAsia="標楷體" w:hAnsi="Times New Roman" w:cs="Times New Roman"/>
                <w:sz w:val="28"/>
                <w:szCs w:val="28"/>
              </w:rPr>
            </w:pPr>
            <w:r>
              <w:rPr>
                <w:rFonts w:ascii="標楷體" w:eastAsia="標楷體" w:hAnsi="標楷體" w:cs="Times New Roman"/>
                <w:sz w:val="28"/>
                <w:szCs w:val="28"/>
              </w:rPr>
              <w:t>答：申請成為特約</w:t>
            </w:r>
            <w:proofErr w:type="gramStart"/>
            <w:r>
              <w:rPr>
                <w:rFonts w:ascii="標楷體" w:eastAsia="標楷體" w:hAnsi="標楷體" w:cs="Times New Roman"/>
                <w:sz w:val="28"/>
                <w:szCs w:val="28"/>
              </w:rPr>
              <w:t>商店均為免費</w:t>
            </w:r>
            <w:proofErr w:type="gramEnd"/>
            <w:r>
              <w:rPr>
                <w:rFonts w:ascii="標楷體" w:eastAsia="標楷體" w:hAnsi="標楷體" w:cs="Times New Roman"/>
                <w:sz w:val="28"/>
                <w:szCs w:val="28"/>
              </w:rPr>
              <w:t>，毋須繳交任何費用。</w:t>
            </w:r>
          </w:p>
          <w:p w:rsidR="00A8420E" w:rsidRDefault="00B80EDF">
            <w:pPr>
              <w:spacing w:line="420" w:lineRule="exact"/>
              <w:rPr>
                <w:rFonts w:ascii="Times New Roman" w:eastAsia="標楷體" w:hAnsi="Times New Roman" w:cs="Times New Roman"/>
                <w:b/>
                <w:sz w:val="28"/>
                <w:szCs w:val="28"/>
              </w:rPr>
            </w:pPr>
            <w:r>
              <w:rPr>
                <w:rFonts w:ascii="標楷體" w:eastAsia="標楷體" w:hAnsi="標楷體" w:cs="Times New Roman"/>
                <w:b/>
                <w:sz w:val="28"/>
                <w:szCs w:val="28"/>
              </w:rPr>
              <w:t>Q4</w:t>
            </w:r>
            <w:r>
              <w:rPr>
                <w:rFonts w:ascii="標楷體" w:eastAsia="標楷體" w:hAnsi="標楷體" w:cs="Times New Roman"/>
                <w:b/>
                <w:sz w:val="28"/>
                <w:szCs w:val="28"/>
              </w:rPr>
              <w:t>、特約商店配合事項有哪些？</w:t>
            </w:r>
          </w:p>
          <w:p w:rsidR="00A8420E" w:rsidRDefault="00B80EDF">
            <w:pPr>
              <w:spacing w:line="420" w:lineRule="exact"/>
              <w:rPr>
                <w:rFonts w:ascii="標楷體" w:eastAsia="標楷體" w:hAnsi="標楷體"/>
              </w:rPr>
            </w:pPr>
            <w:r>
              <w:rPr>
                <w:rFonts w:ascii="標楷體" w:eastAsia="標楷體" w:hAnsi="標楷體" w:cs="Times New Roman"/>
                <w:sz w:val="28"/>
                <w:szCs w:val="28"/>
              </w:rPr>
              <w:t>答：</w:t>
            </w:r>
            <w:r>
              <w:rPr>
                <w:rFonts w:ascii="標楷體" w:eastAsia="標楷體" w:hAnsi="標楷體" w:cs="Times New Roman"/>
                <w:sz w:val="28"/>
                <w:szCs w:val="28"/>
              </w:rPr>
              <w:t>1.</w:t>
            </w:r>
            <w:r>
              <w:rPr>
                <w:rFonts w:ascii="標楷體" w:eastAsia="標楷體" w:hAnsi="標楷體" w:cs="Times New Roman"/>
                <w:sz w:val="28"/>
                <w:szCs w:val="28"/>
              </w:rPr>
              <w:t>需提供明確消費優惠內容。</w:t>
            </w:r>
            <w:r>
              <w:rPr>
                <w:rFonts w:ascii="標楷體" w:eastAsia="標楷體" w:hAnsi="標楷體" w:cs="Times New Roman"/>
                <w:sz w:val="28"/>
                <w:szCs w:val="28"/>
              </w:rPr>
              <w:t>2.</w:t>
            </w:r>
            <w:r>
              <w:rPr>
                <w:rFonts w:ascii="標楷體" w:eastAsia="標楷體" w:hAnsi="標楷體" w:cs="Times New Roman"/>
                <w:sz w:val="28"/>
                <w:szCs w:val="28"/>
              </w:rPr>
              <w:t>特約商店如欲終止或修改優惠內容，應以書面</w:t>
            </w:r>
            <w:r>
              <w:rPr>
                <w:rFonts w:ascii="標楷體" w:eastAsia="標楷體" w:hAnsi="標楷體" w:cs="Times New Roman"/>
                <w:sz w:val="28"/>
                <w:szCs w:val="28"/>
              </w:rPr>
              <w:t>1</w:t>
            </w:r>
            <w:r>
              <w:rPr>
                <w:rFonts w:ascii="標楷體" w:eastAsia="標楷體" w:hAnsi="標楷體" w:cs="Times New Roman"/>
                <w:sz w:val="28"/>
                <w:szCs w:val="28"/>
              </w:rPr>
              <w:t>個月前通知僑務委員會並經同意。</w:t>
            </w:r>
            <w:r>
              <w:rPr>
                <w:rFonts w:ascii="標楷體" w:eastAsia="標楷體" w:hAnsi="標楷體" w:cs="Times New Roman"/>
                <w:sz w:val="28"/>
                <w:szCs w:val="28"/>
              </w:rPr>
              <w:t>3.</w:t>
            </w:r>
            <w:proofErr w:type="gramStart"/>
            <w:r>
              <w:rPr>
                <w:rFonts w:ascii="標楷體" w:eastAsia="標楷體" w:hAnsi="標楷體" w:cs="Times New Roman"/>
                <w:sz w:val="28"/>
                <w:szCs w:val="28"/>
              </w:rPr>
              <w:t>儘</w:t>
            </w:r>
            <w:proofErr w:type="gramEnd"/>
            <w:r>
              <w:rPr>
                <w:rFonts w:ascii="標楷體" w:eastAsia="標楷體" w:hAnsi="標楷體" w:cs="Times New Roman"/>
                <w:sz w:val="28"/>
                <w:szCs w:val="28"/>
              </w:rPr>
              <w:t>可能在營業場所明顯處張貼僑務委員會提供之「僑胞卡」識別標誌，方便僑胞識別。</w:t>
            </w:r>
          </w:p>
          <w:p w:rsidR="00A8420E" w:rsidRDefault="00B80EDF">
            <w:pPr>
              <w:spacing w:line="420" w:lineRule="exact"/>
              <w:rPr>
                <w:rFonts w:ascii="Times New Roman" w:eastAsia="標楷體" w:hAnsi="Times New Roman" w:cs="Times New Roman"/>
                <w:b/>
                <w:sz w:val="28"/>
                <w:szCs w:val="28"/>
              </w:rPr>
            </w:pPr>
            <w:r>
              <w:rPr>
                <w:rFonts w:ascii="標楷體" w:eastAsia="標楷體" w:hAnsi="標楷體" w:cs="Times New Roman"/>
                <w:b/>
                <w:sz w:val="28"/>
                <w:szCs w:val="28"/>
              </w:rPr>
              <w:t>Q5</w:t>
            </w:r>
            <w:r>
              <w:rPr>
                <w:rFonts w:ascii="標楷體" w:eastAsia="標楷體" w:hAnsi="標楷體" w:cs="Times New Roman"/>
                <w:b/>
                <w:sz w:val="28"/>
                <w:szCs w:val="28"/>
              </w:rPr>
              <w:t>、特約商店如何更新優惠措施內容？</w:t>
            </w:r>
          </w:p>
          <w:p w:rsidR="00A8420E" w:rsidRDefault="00B80EDF">
            <w:pPr>
              <w:spacing w:line="420" w:lineRule="exact"/>
              <w:rPr>
                <w:rFonts w:ascii="Times New Roman" w:eastAsia="標楷體" w:hAnsi="Times New Roman" w:cs="Times New Roman"/>
                <w:sz w:val="28"/>
                <w:szCs w:val="28"/>
              </w:rPr>
            </w:pPr>
            <w:r>
              <w:rPr>
                <w:rFonts w:ascii="標楷體" w:eastAsia="標楷體" w:hAnsi="標楷體" w:cs="Times New Roman"/>
                <w:sz w:val="28"/>
                <w:szCs w:val="28"/>
              </w:rPr>
              <w:t>答：特約商店的基本資料及優惠措施將公告在僑務委員會「僑胞卡」網頁，特約商店可自行上網登錄或提供電子檔供建檔，特約商店倘有更新資料，請即通知僑務委員會。</w:t>
            </w:r>
          </w:p>
        </w:tc>
      </w:tr>
    </w:tbl>
    <w:p w:rsidR="00B874A5" w:rsidRDefault="00B874A5" w:rsidP="00B874A5">
      <w:pPr>
        <w:jc w:val="center"/>
        <w:rPr>
          <w:rFonts w:ascii="標楷體" w:eastAsia="標楷體" w:hAnsi="標楷體" w:cs="標楷體" w:hint="eastAsia"/>
        </w:rPr>
      </w:pPr>
      <w:r>
        <w:rPr>
          <w:rFonts w:ascii="標楷體" w:eastAsia="標楷體" w:hAnsi="標楷體" w:cs="標楷體" w:hint="eastAsia"/>
          <w:b/>
          <w:bCs/>
          <w:sz w:val="36"/>
        </w:rPr>
        <w:lastRenderedPageBreak/>
        <w:t>僑務委員會「僑胞卡」特約商店申請表</w:t>
      </w:r>
    </w:p>
    <w:tbl>
      <w:tblPr>
        <w:tblW w:w="0" w:type="auto"/>
        <w:tblInd w:w="28" w:type="dxa"/>
        <w:tblLayout w:type="fixed"/>
        <w:tblCellMar>
          <w:left w:w="28" w:type="dxa"/>
          <w:right w:w="28" w:type="dxa"/>
        </w:tblCellMar>
        <w:tblLook w:val="0000"/>
      </w:tblPr>
      <w:tblGrid>
        <w:gridCol w:w="1648"/>
        <w:gridCol w:w="1604"/>
        <w:gridCol w:w="16"/>
        <w:gridCol w:w="1106"/>
        <w:gridCol w:w="4714"/>
      </w:tblGrid>
      <w:tr w:rsidR="00B874A5" w:rsidTr="00833ECB">
        <w:trPr>
          <w:trHeight w:val="858"/>
        </w:trPr>
        <w:tc>
          <w:tcPr>
            <w:tcW w:w="1648" w:type="dxa"/>
            <w:tcBorders>
              <w:top w:val="single" w:sz="18" w:space="0" w:color="000000"/>
              <w:left w:val="single" w:sz="18" w:space="0" w:color="000000"/>
              <w:bottom w:val="single" w:sz="12" w:space="0" w:color="000000"/>
            </w:tcBorders>
            <w:shd w:val="clear" w:color="auto" w:fill="auto"/>
            <w:vAlign w:val="center"/>
          </w:tcPr>
          <w:p w:rsidR="00B874A5" w:rsidRDefault="00B874A5" w:rsidP="00833ECB">
            <w:pPr>
              <w:jc w:val="center"/>
            </w:pPr>
            <w:r>
              <w:rPr>
                <w:rFonts w:ascii="標楷體" w:eastAsia="標楷體" w:hAnsi="標楷體" w:cs="標楷體" w:hint="eastAsia"/>
              </w:rPr>
              <w:t>商店名稱</w:t>
            </w:r>
          </w:p>
        </w:tc>
        <w:tc>
          <w:tcPr>
            <w:tcW w:w="7440" w:type="dxa"/>
            <w:gridSpan w:val="4"/>
            <w:tcBorders>
              <w:top w:val="single" w:sz="18" w:space="0" w:color="000000"/>
              <w:left w:val="single" w:sz="12" w:space="0" w:color="000000"/>
              <w:bottom w:val="single" w:sz="12" w:space="0" w:color="000000"/>
              <w:right w:val="single" w:sz="12" w:space="0" w:color="000000"/>
            </w:tcBorders>
            <w:shd w:val="clear" w:color="auto" w:fill="auto"/>
          </w:tcPr>
          <w:p w:rsidR="00B874A5" w:rsidRDefault="00B874A5" w:rsidP="00833ECB">
            <w:pPr>
              <w:snapToGrid w:val="0"/>
            </w:pPr>
          </w:p>
        </w:tc>
      </w:tr>
      <w:tr w:rsidR="00B874A5" w:rsidTr="00833ECB">
        <w:trPr>
          <w:cantSplit/>
          <w:trHeight w:val="473"/>
        </w:trPr>
        <w:tc>
          <w:tcPr>
            <w:tcW w:w="1648" w:type="dxa"/>
            <w:vMerge w:val="restart"/>
            <w:tcBorders>
              <w:top w:val="single" w:sz="12" w:space="0" w:color="000000"/>
              <w:left w:val="single" w:sz="18" w:space="0" w:color="000000"/>
              <w:bottom w:val="single" w:sz="12" w:space="0" w:color="000000"/>
            </w:tcBorders>
            <w:shd w:val="clear" w:color="auto" w:fill="auto"/>
            <w:vAlign w:val="center"/>
          </w:tcPr>
          <w:p w:rsidR="00B874A5" w:rsidRDefault="00B874A5" w:rsidP="00833ECB">
            <w:pPr>
              <w:jc w:val="center"/>
            </w:pPr>
            <w:r>
              <w:rPr>
                <w:rFonts w:ascii="標楷體" w:eastAsia="標楷體" w:hAnsi="標楷體" w:cs="標楷體" w:hint="eastAsia"/>
              </w:rPr>
              <w:t>負責人</w:t>
            </w:r>
          </w:p>
        </w:tc>
        <w:tc>
          <w:tcPr>
            <w:tcW w:w="1604" w:type="dxa"/>
            <w:vMerge w:val="restart"/>
            <w:tcBorders>
              <w:top w:val="single" w:sz="12" w:space="0" w:color="000000"/>
              <w:left w:val="single" w:sz="12" w:space="0" w:color="000000"/>
              <w:bottom w:val="single" w:sz="12" w:space="0" w:color="000000"/>
            </w:tcBorders>
            <w:shd w:val="clear" w:color="auto" w:fill="auto"/>
          </w:tcPr>
          <w:p w:rsidR="00B874A5" w:rsidRDefault="00B874A5" w:rsidP="00833ECB">
            <w:pPr>
              <w:snapToGrid w:val="0"/>
            </w:pPr>
          </w:p>
        </w:tc>
        <w:tc>
          <w:tcPr>
            <w:tcW w:w="1122" w:type="dxa"/>
            <w:gridSpan w:val="2"/>
            <w:tcBorders>
              <w:top w:val="single" w:sz="12" w:space="0" w:color="000000"/>
              <w:left w:val="single" w:sz="12" w:space="0" w:color="000000"/>
              <w:bottom w:val="single" w:sz="12" w:space="0" w:color="000000"/>
            </w:tcBorders>
            <w:shd w:val="clear" w:color="auto" w:fill="auto"/>
            <w:vAlign w:val="center"/>
          </w:tcPr>
          <w:p w:rsidR="00B874A5" w:rsidRDefault="00B874A5" w:rsidP="00833ECB">
            <w:pPr>
              <w:jc w:val="center"/>
            </w:pPr>
            <w:r>
              <w:rPr>
                <w:rFonts w:ascii="標楷體" w:eastAsia="標楷體" w:hAnsi="標楷體" w:cs="標楷體" w:hint="eastAsia"/>
              </w:rPr>
              <w:t>電  話</w:t>
            </w:r>
          </w:p>
        </w:tc>
        <w:tc>
          <w:tcPr>
            <w:tcW w:w="47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874A5" w:rsidRDefault="00B874A5" w:rsidP="00833ECB">
            <w:pPr>
              <w:snapToGrid w:val="0"/>
            </w:pPr>
          </w:p>
        </w:tc>
      </w:tr>
      <w:tr w:rsidR="00B874A5" w:rsidTr="00833ECB">
        <w:trPr>
          <w:cantSplit/>
          <w:trHeight w:val="395"/>
        </w:trPr>
        <w:tc>
          <w:tcPr>
            <w:tcW w:w="1648" w:type="dxa"/>
            <w:vMerge/>
            <w:tcBorders>
              <w:top w:val="single" w:sz="12" w:space="0" w:color="000000"/>
              <w:left w:val="single" w:sz="18" w:space="0" w:color="000000"/>
              <w:bottom w:val="single" w:sz="12" w:space="0" w:color="000000"/>
            </w:tcBorders>
            <w:shd w:val="clear" w:color="auto" w:fill="auto"/>
            <w:vAlign w:val="center"/>
          </w:tcPr>
          <w:p w:rsidR="00B874A5" w:rsidRDefault="00B874A5" w:rsidP="00833ECB">
            <w:pPr>
              <w:snapToGrid w:val="0"/>
              <w:jc w:val="center"/>
            </w:pPr>
          </w:p>
        </w:tc>
        <w:tc>
          <w:tcPr>
            <w:tcW w:w="1604" w:type="dxa"/>
            <w:vMerge/>
            <w:tcBorders>
              <w:top w:val="single" w:sz="12" w:space="0" w:color="000000"/>
              <w:left w:val="single" w:sz="12" w:space="0" w:color="000000"/>
              <w:bottom w:val="single" w:sz="12" w:space="0" w:color="000000"/>
            </w:tcBorders>
            <w:shd w:val="clear" w:color="auto" w:fill="auto"/>
          </w:tcPr>
          <w:p w:rsidR="00B874A5" w:rsidRDefault="00B874A5" w:rsidP="00833ECB">
            <w:pPr>
              <w:snapToGrid w:val="0"/>
            </w:pPr>
          </w:p>
        </w:tc>
        <w:tc>
          <w:tcPr>
            <w:tcW w:w="1122" w:type="dxa"/>
            <w:gridSpan w:val="2"/>
            <w:tcBorders>
              <w:top w:val="single" w:sz="12" w:space="0" w:color="000000"/>
              <w:left w:val="single" w:sz="12" w:space="0" w:color="000000"/>
              <w:bottom w:val="single" w:sz="12" w:space="0" w:color="000000"/>
            </w:tcBorders>
            <w:shd w:val="clear" w:color="auto" w:fill="auto"/>
            <w:vAlign w:val="center"/>
          </w:tcPr>
          <w:p w:rsidR="00B874A5" w:rsidRDefault="00B874A5" w:rsidP="00833ECB">
            <w:pPr>
              <w:jc w:val="center"/>
            </w:pPr>
            <w:r>
              <w:rPr>
                <w:rFonts w:ascii="標楷體" w:eastAsia="標楷體" w:hAnsi="標楷體" w:cs="標楷體" w:hint="eastAsia"/>
              </w:rPr>
              <w:t>傳  真</w:t>
            </w:r>
          </w:p>
        </w:tc>
        <w:tc>
          <w:tcPr>
            <w:tcW w:w="47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874A5" w:rsidRDefault="00B874A5" w:rsidP="00833ECB">
            <w:pPr>
              <w:snapToGrid w:val="0"/>
            </w:pPr>
          </w:p>
        </w:tc>
      </w:tr>
      <w:tr w:rsidR="00B874A5" w:rsidTr="00833ECB">
        <w:trPr>
          <w:cantSplit/>
          <w:trHeight w:val="449"/>
        </w:trPr>
        <w:tc>
          <w:tcPr>
            <w:tcW w:w="1648" w:type="dxa"/>
            <w:vMerge/>
            <w:tcBorders>
              <w:top w:val="single" w:sz="12" w:space="0" w:color="000000"/>
              <w:left w:val="single" w:sz="18" w:space="0" w:color="000000"/>
              <w:bottom w:val="single" w:sz="12" w:space="0" w:color="000000"/>
            </w:tcBorders>
            <w:shd w:val="clear" w:color="auto" w:fill="auto"/>
            <w:vAlign w:val="center"/>
          </w:tcPr>
          <w:p w:rsidR="00B874A5" w:rsidRDefault="00B874A5" w:rsidP="00833ECB">
            <w:pPr>
              <w:snapToGrid w:val="0"/>
              <w:jc w:val="center"/>
            </w:pPr>
          </w:p>
        </w:tc>
        <w:tc>
          <w:tcPr>
            <w:tcW w:w="1604" w:type="dxa"/>
            <w:vMerge/>
            <w:tcBorders>
              <w:top w:val="single" w:sz="12" w:space="0" w:color="000000"/>
              <w:left w:val="single" w:sz="12" w:space="0" w:color="000000"/>
              <w:bottom w:val="single" w:sz="12" w:space="0" w:color="000000"/>
            </w:tcBorders>
            <w:shd w:val="clear" w:color="auto" w:fill="auto"/>
          </w:tcPr>
          <w:p w:rsidR="00B874A5" w:rsidRDefault="00B874A5" w:rsidP="00833ECB">
            <w:pPr>
              <w:snapToGrid w:val="0"/>
            </w:pPr>
          </w:p>
        </w:tc>
        <w:tc>
          <w:tcPr>
            <w:tcW w:w="1122" w:type="dxa"/>
            <w:gridSpan w:val="2"/>
            <w:tcBorders>
              <w:top w:val="single" w:sz="12" w:space="0" w:color="000000"/>
              <w:left w:val="single" w:sz="12" w:space="0" w:color="000000"/>
              <w:bottom w:val="single" w:sz="12" w:space="0" w:color="000000"/>
            </w:tcBorders>
            <w:shd w:val="clear" w:color="auto" w:fill="auto"/>
            <w:vAlign w:val="center"/>
          </w:tcPr>
          <w:p w:rsidR="00B874A5" w:rsidRDefault="00B874A5" w:rsidP="00833ECB">
            <w:pPr>
              <w:jc w:val="center"/>
            </w:pPr>
            <w:r>
              <w:rPr>
                <w:rFonts w:ascii="標楷體" w:eastAsia="標楷體" w:hAnsi="標楷體" w:cs="標楷體" w:hint="eastAsia"/>
              </w:rPr>
              <w:t>網  址</w:t>
            </w:r>
          </w:p>
        </w:tc>
        <w:tc>
          <w:tcPr>
            <w:tcW w:w="47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874A5" w:rsidRDefault="00B874A5" w:rsidP="00833ECB">
            <w:pPr>
              <w:snapToGrid w:val="0"/>
            </w:pPr>
          </w:p>
        </w:tc>
      </w:tr>
      <w:tr w:rsidR="00B874A5" w:rsidTr="00833ECB">
        <w:trPr>
          <w:cantSplit/>
          <w:trHeight w:val="449"/>
        </w:trPr>
        <w:tc>
          <w:tcPr>
            <w:tcW w:w="1648" w:type="dxa"/>
            <w:vMerge/>
            <w:tcBorders>
              <w:top w:val="single" w:sz="12" w:space="0" w:color="000000"/>
              <w:left w:val="single" w:sz="18" w:space="0" w:color="000000"/>
              <w:bottom w:val="single" w:sz="12" w:space="0" w:color="000000"/>
            </w:tcBorders>
            <w:shd w:val="clear" w:color="auto" w:fill="auto"/>
            <w:vAlign w:val="center"/>
          </w:tcPr>
          <w:p w:rsidR="00B874A5" w:rsidRDefault="00B874A5" w:rsidP="00833ECB">
            <w:pPr>
              <w:snapToGrid w:val="0"/>
              <w:jc w:val="center"/>
            </w:pPr>
          </w:p>
        </w:tc>
        <w:tc>
          <w:tcPr>
            <w:tcW w:w="1604" w:type="dxa"/>
            <w:vMerge/>
            <w:tcBorders>
              <w:top w:val="single" w:sz="12" w:space="0" w:color="000000"/>
              <w:left w:val="single" w:sz="12" w:space="0" w:color="000000"/>
              <w:bottom w:val="single" w:sz="12" w:space="0" w:color="000000"/>
            </w:tcBorders>
            <w:shd w:val="clear" w:color="auto" w:fill="auto"/>
          </w:tcPr>
          <w:p w:rsidR="00B874A5" w:rsidRDefault="00B874A5" w:rsidP="00833ECB">
            <w:pPr>
              <w:snapToGrid w:val="0"/>
            </w:pPr>
          </w:p>
        </w:tc>
        <w:tc>
          <w:tcPr>
            <w:tcW w:w="1122" w:type="dxa"/>
            <w:gridSpan w:val="2"/>
            <w:tcBorders>
              <w:top w:val="single" w:sz="12" w:space="0" w:color="000000"/>
              <w:left w:val="single" w:sz="12" w:space="0" w:color="000000"/>
              <w:bottom w:val="single" w:sz="12" w:space="0" w:color="000000"/>
            </w:tcBorders>
            <w:shd w:val="clear" w:color="auto" w:fill="auto"/>
            <w:vAlign w:val="center"/>
          </w:tcPr>
          <w:p w:rsidR="00B874A5" w:rsidRDefault="00B874A5" w:rsidP="00833ECB">
            <w:pPr>
              <w:jc w:val="center"/>
            </w:pPr>
            <w:r>
              <w:rPr>
                <w:rFonts w:ascii="標楷體" w:eastAsia="標楷體" w:hAnsi="標楷體" w:cs="標楷體" w:hint="eastAsia"/>
              </w:rPr>
              <w:t>email</w:t>
            </w:r>
          </w:p>
        </w:tc>
        <w:tc>
          <w:tcPr>
            <w:tcW w:w="47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874A5" w:rsidRDefault="00B874A5" w:rsidP="00833ECB">
            <w:pPr>
              <w:snapToGrid w:val="0"/>
            </w:pPr>
          </w:p>
        </w:tc>
      </w:tr>
      <w:tr w:rsidR="00B874A5" w:rsidTr="00833ECB">
        <w:trPr>
          <w:cantSplit/>
          <w:trHeight w:val="449"/>
        </w:trPr>
        <w:tc>
          <w:tcPr>
            <w:tcW w:w="1648" w:type="dxa"/>
            <w:vMerge/>
            <w:tcBorders>
              <w:top w:val="single" w:sz="12" w:space="0" w:color="000000"/>
              <w:left w:val="single" w:sz="18" w:space="0" w:color="000000"/>
              <w:bottom w:val="single" w:sz="12" w:space="0" w:color="000000"/>
            </w:tcBorders>
            <w:shd w:val="clear" w:color="auto" w:fill="auto"/>
            <w:vAlign w:val="center"/>
          </w:tcPr>
          <w:p w:rsidR="00B874A5" w:rsidRDefault="00B874A5" w:rsidP="00833ECB">
            <w:pPr>
              <w:snapToGrid w:val="0"/>
              <w:jc w:val="center"/>
            </w:pPr>
          </w:p>
        </w:tc>
        <w:tc>
          <w:tcPr>
            <w:tcW w:w="1604" w:type="dxa"/>
            <w:vMerge/>
            <w:tcBorders>
              <w:top w:val="single" w:sz="12" w:space="0" w:color="000000"/>
              <w:left w:val="single" w:sz="12" w:space="0" w:color="000000"/>
              <w:bottom w:val="single" w:sz="12" w:space="0" w:color="000000"/>
            </w:tcBorders>
            <w:shd w:val="clear" w:color="auto" w:fill="auto"/>
          </w:tcPr>
          <w:p w:rsidR="00B874A5" w:rsidRDefault="00B874A5" w:rsidP="00833ECB">
            <w:pPr>
              <w:snapToGrid w:val="0"/>
            </w:pPr>
          </w:p>
        </w:tc>
        <w:tc>
          <w:tcPr>
            <w:tcW w:w="1122" w:type="dxa"/>
            <w:gridSpan w:val="2"/>
            <w:tcBorders>
              <w:top w:val="single" w:sz="12" w:space="0" w:color="000000"/>
              <w:left w:val="single" w:sz="12" w:space="0" w:color="000000"/>
              <w:bottom w:val="single" w:sz="12" w:space="0" w:color="000000"/>
            </w:tcBorders>
            <w:shd w:val="clear" w:color="auto" w:fill="auto"/>
            <w:vAlign w:val="center"/>
          </w:tcPr>
          <w:p w:rsidR="00B874A5" w:rsidRDefault="00B874A5" w:rsidP="00833ECB">
            <w:pPr>
              <w:jc w:val="center"/>
            </w:pPr>
            <w:r>
              <w:rPr>
                <w:rFonts w:ascii="標楷體" w:eastAsia="標楷體" w:hAnsi="標楷體" w:cs="標楷體" w:hint="eastAsia"/>
              </w:rPr>
              <w:t>FB網址</w:t>
            </w:r>
          </w:p>
        </w:tc>
        <w:tc>
          <w:tcPr>
            <w:tcW w:w="47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874A5" w:rsidRDefault="00B874A5" w:rsidP="00833ECB">
            <w:pPr>
              <w:snapToGrid w:val="0"/>
            </w:pPr>
          </w:p>
        </w:tc>
      </w:tr>
      <w:tr w:rsidR="00B874A5" w:rsidTr="00833ECB">
        <w:trPr>
          <w:cantSplit/>
          <w:trHeight w:val="629"/>
        </w:trPr>
        <w:tc>
          <w:tcPr>
            <w:tcW w:w="1648" w:type="dxa"/>
            <w:tcBorders>
              <w:top w:val="single" w:sz="12" w:space="0" w:color="000000"/>
              <w:left w:val="single" w:sz="18" w:space="0" w:color="000000"/>
              <w:bottom w:val="single" w:sz="12" w:space="0" w:color="000000"/>
            </w:tcBorders>
            <w:shd w:val="clear" w:color="auto" w:fill="auto"/>
            <w:vAlign w:val="center"/>
          </w:tcPr>
          <w:p w:rsidR="00B874A5" w:rsidRDefault="00B874A5" w:rsidP="00833ECB">
            <w:pPr>
              <w:jc w:val="center"/>
            </w:pPr>
            <w:r>
              <w:rPr>
                <w:rFonts w:ascii="標楷體" w:eastAsia="標楷體" w:hAnsi="標楷體" w:cs="標楷體" w:hint="eastAsia"/>
              </w:rPr>
              <w:t>營業地址</w:t>
            </w:r>
          </w:p>
        </w:tc>
        <w:tc>
          <w:tcPr>
            <w:tcW w:w="7440"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874A5" w:rsidRDefault="00B874A5" w:rsidP="00833ECB">
            <w:pPr>
              <w:snapToGrid w:val="0"/>
              <w:jc w:val="both"/>
            </w:pPr>
          </w:p>
        </w:tc>
      </w:tr>
      <w:tr w:rsidR="00B874A5" w:rsidTr="00833ECB">
        <w:trPr>
          <w:cantSplit/>
          <w:trHeight w:val="681"/>
        </w:trPr>
        <w:tc>
          <w:tcPr>
            <w:tcW w:w="1648" w:type="dxa"/>
            <w:tcBorders>
              <w:top w:val="single" w:sz="12" w:space="0" w:color="000000"/>
              <w:left w:val="single" w:sz="18" w:space="0" w:color="000000"/>
              <w:bottom w:val="single" w:sz="12" w:space="0" w:color="000000"/>
            </w:tcBorders>
            <w:shd w:val="clear" w:color="auto" w:fill="auto"/>
            <w:vAlign w:val="center"/>
          </w:tcPr>
          <w:p w:rsidR="00B874A5" w:rsidRDefault="00B874A5" w:rsidP="00833ECB">
            <w:pPr>
              <w:jc w:val="center"/>
            </w:pPr>
            <w:r>
              <w:rPr>
                <w:rFonts w:ascii="標楷體" w:eastAsia="標楷體" w:hAnsi="標楷體" w:cs="標楷體" w:hint="eastAsia"/>
              </w:rPr>
              <w:t>商店統一編號</w:t>
            </w:r>
          </w:p>
        </w:tc>
        <w:tc>
          <w:tcPr>
            <w:tcW w:w="7440" w:type="dxa"/>
            <w:gridSpan w:val="4"/>
            <w:tcBorders>
              <w:top w:val="single" w:sz="12" w:space="0" w:color="000000"/>
              <w:left w:val="single" w:sz="12" w:space="0" w:color="000000"/>
              <w:bottom w:val="single" w:sz="12" w:space="0" w:color="000000"/>
              <w:right w:val="single" w:sz="12" w:space="0" w:color="000000"/>
            </w:tcBorders>
            <w:shd w:val="clear" w:color="auto" w:fill="auto"/>
          </w:tcPr>
          <w:p w:rsidR="00B874A5" w:rsidRDefault="00B874A5" w:rsidP="00833ECB">
            <w:pPr>
              <w:snapToGrid w:val="0"/>
              <w:jc w:val="both"/>
            </w:pPr>
          </w:p>
        </w:tc>
      </w:tr>
      <w:tr w:rsidR="00B874A5" w:rsidTr="00833ECB">
        <w:trPr>
          <w:cantSplit/>
          <w:trHeight w:val="3543"/>
        </w:trPr>
        <w:tc>
          <w:tcPr>
            <w:tcW w:w="3268" w:type="dxa"/>
            <w:gridSpan w:val="3"/>
            <w:tcBorders>
              <w:top w:val="single" w:sz="12" w:space="0" w:color="000000"/>
              <w:left w:val="single" w:sz="18" w:space="0" w:color="000000"/>
              <w:bottom w:val="single" w:sz="12" w:space="0" w:color="000000"/>
            </w:tcBorders>
            <w:shd w:val="clear" w:color="auto" w:fill="auto"/>
            <w:vAlign w:val="center"/>
          </w:tcPr>
          <w:p w:rsidR="00B874A5" w:rsidRDefault="00B874A5" w:rsidP="00B874A5">
            <w:pPr>
              <w:widowControl w:val="0"/>
              <w:numPr>
                <w:ilvl w:val="0"/>
                <w:numId w:val="1"/>
              </w:numPr>
              <w:suppressAutoHyphens/>
              <w:spacing w:after="0" w:line="240" w:lineRule="auto"/>
              <w:rPr>
                <w:rFonts w:ascii="標楷體" w:eastAsia="標楷體" w:hAnsi="標楷體" w:cs="標楷體" w:hint="eastAsia"/>
              </w:rPr>
            </w:pPr>
            <w:r>
              <w:rPr>
                <w:rFonts w:ascii="標楷體" w:eastAsia="標楷體" w:hAnsi="標楷體" w:cs="標楷體" w:hint="eastAsia"/>
              </w:rPr>
              <w:t>經營業別及位置概述</w:t>
            </w:r>
          </w:p>
          <w:p w:rsidR="00B874A5" w:rsidRDefault="00B874A5" w:rsidP="00833ECB">
            <w:pPr>
              <w:ind w:left="480"/>
              <w:jc w:val="both"/>
              <w:rPr>
                <w:rFonts w:ascii="標楷體" w:eastAsia="標楷體" w:hAnsi="標楷體" w:cs="標楷體" w:hint="eastAsia"/>
              </w:rPr>
            </w:pPr>
            <w:r>
              <w:rPr>
                <w:rFonts w:ascii="標楷體" w:eastAsia="標楷體" w:hAnsi="標楷體" w:cs="標楷體" w:hint="eastAsia"/>
              </w:rPr>
              <w:t>（提供1至4張商店照片，橫式、每張解析度1000x1000以上）</w:t>
            </w:r>
          </w:p>
          <w:p w:rsidR="00B874A5" w:rsidRDefault="00B874A5" w:rsidP="00B874A5">
            <w:pPr>
              <w:widowControl w:val="0"/>
              <w:numPr>
                <w:ilvl w:val="0"/>
                <w:numId w:val="1"/>
              </w:numPr>
              <w:suppressAutoHyphens/>
              <w:spacing w:after="0" w:line="240" w:lineRule="auto"/>
              <w:rPr>
                <w:rFonts w:ascii="標楷體" w:eastAsia="標楷體" w:hAnsi="標楷體" w:cs="標楷體" w:hint="eastAsia"/>
              </w:rPr>
            </w:pPr>
            <w:r>
              <w:rPr>
                <w:rFonts w:ascii="標楷體" w:eastAsia="標楷體" w:hAnsi="標楷體" w:cs="標楷體" w:hint="eastAsia"/>
              </w:rPr>
              <w:t>可提供優惠措施</w:t>
            </w:r>
          </w:p>
          <w:p w:rsidR="00B874A5" w:rsidRDefault="00B874A5" w:rsidP="00B874A5">
            <w:pPr>
              <w:widowControl w:val="0"/>
              <w:numPr>
                <w:ilvl w:val="0"/>
                <w:numId w:val="1"/>
              </w:numPr>
              <w:suppressAutoHyphens/>
              <w:spacing w:after="0" w:line="240" w:lineRule="auto"/>
              <w:rPr>
                <w:rFonts w:ascii="標楷體" w:eastAsia="標楷體" w:hAnsi="標楷體" w:cs="標楷體" w:hint="eastAsia"/>
              </w:rPr>
            </w:pPr>
            <w:r>
              <w:rPr>
                <w:rFonts w:ascii="標楷體" w:eastAsia="標楷體" w:hAnsi="標楷體" w:cs="標楷體" w:hint="eastAsia"/>
              </w:rPr>
              <w:t>其他</w:t>
            </w:r>
          </w:p>
          <w:p w:rsidR="00B874A5" w:rsidRDefault="00B874A5" w:rsidP="00833ECB">
            <w:pPr>
              <w:rPr>
                <w:rFonts w:ascii="標楷體" w:eastAsia="標楷體" w:hAnsi="標楷體" w:cs="標楷體" w:hint="eastAsia"/>
              </w:rPr>
            </w:pPr>
          </w:p>
          <w:p w:rsidR="00B874A5" w:rsidRDefault="00B874A5" w:rsidP="00833ECB">
            <w:pPr>
              <w:rPr>
                <w:rFonts w:ascii="標楷體" w:eastAsia="標楷體" w:hAnsi="標楷體" w:cs="標楷體" w:hint="eastAsia"/>
              </w:rPr>
            </w:pPr>
          </w:p>
          <w:p w:rsidR="00B874A5" w:rsidRDefault="00B874A5" w:rsidP="00833ECB">
            <w:pPr>
              <w:rPr>
                <w:rFonts w:ascii="標楷體" w:eastAsia="標楷體" w:hAnsi="標楷體" w:cs="標楷體" w:hint="eastAsia"/>
              </w:rPr>
            </w:pPr>
          </w:p>
          <w:p w:rsidR="00B874A5" w:rsidRDefault="00B874A5" w:rsidP="00833ECB">
            <w:pPr>
              <w:rPr>
                <w:rFonts w:ascii="標楷體" w:eastAsia="標楷體" w:hAnsi="標楷體" w:cs="標楷體" w:hint="eastAsia"/>
              </w:rPr>
            </w:pPr>
          </w:p>
          <w:p w:rsidR="00B874A5" w:rsidRDefault="00B874A5" w:rsidP="00833ECB">
            <w:pPr>
              <w:rPr>
                <w:rFonts w:ascii="標楷體" w:eastAsia="標楷體" w:hAnsi="標楷體" w:cs="標楷體" w:hint="eastAsia"/>
              </w:rPr>
            </w:pPr>
          </w:p>
          <w:p w:rsidR="00B874A5" w:rsidRDefault="00B874A5" w:rsidP="00833ECB"/>
        </w:tc>
        <w:tc>
          <w:tcPr>
            <w:tcW w:w="582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B874A5" w:rsidRDefault="00B874A5" w:rsidP="00833ECB">
            <w:pPr>
              <w:rPr>
                <w:rFonts w:ascii="標楷體" w:eastAsia="標楷體" w:hAnsi="標楷體" w:cs="標楷體" w:hint="eastAsia"/>
              </w:rPr>
            </w:pPr>
            <w:r>
              <w:rPr>
                <w:rFonts w:ascii="標楷體" w:eastAsia="標楷體" w:hAnsi="標楷體" w:cs="標楷體" w:hint="eastAsia"/>
              </w:rPr>
              <w:t>（左列事項，請商店說明）</w:t>
            </w:r>
          </w:p>
          <w:p w:rsidR="00B874A5" w:rsidRDefault="00B874A5" w:rsidP="00833ECB">
            <w:pPr>
              <w:rPr>
                <w:rFonts w:ascii="標楷體" w:eastAsia="標楷體" w:hAnsi="標楷體" w:cs="標楷體" w:hint="eastAsia"/>
              </w:rPr>
            </w:pPr>
          </w:p>
          <w:p w:rsidR="00B874A5" w:rsidRDefault="00B874A5" w:rsidP="00833ECB">
            <w:pPr>
              <w:rPr>
                <w:rFonts w:ascii="標楷體" w:eastAsia="標楷體" w:hAnsi="標楷體" w:cs="標楷體" w:hint="eastAsia"/>
              </w:rPr>
            </w:pPr>
          </w:p>
          <w:p w:rsidR="00B874A5" w:rsidRDefault="00B874A5" w:rsidP="00833ECB">
            <w:pPr>
              <w:rPr>
                <w:rFonts w:ascii="標楷體" w:eastAsia="標楷體" w:hAnsi="標楷體" w:cs="標楷體" w:hint="eastAsia"/>
              </w:rPr>
            </w:pPr>
          </w:p>
          <w:p w:rsidR="00B874A5" w:rsidRDefault="00B874A5" w:rsidP="00833ECB">
            <w:pPr>
              <w:rPr>
                <w:rFonts w:ascii="標楷體" w:eastAsia="標楷體" w:hAnsi="標楷體" w:cs="標楷體" w:hint="eastAsia"/>
              </w:rPr>
            </w:pPr>
          </w:p>
          <w:p w:rsidR="00B874A5" w:rsidRDefault="00B874A5" w:rsidP="00833ECB">
            <w:pPr>
              <w:rPr>
                <w:rFonts w:ascii="標楷體" w:eastAsia="標楷體" w:hAnsi="標楷體" w:cs="標楷體" w:hint="eastAsia"/>
              </w:rPr>
            </w:pPr>
          </w:p>
          <w:p w:rsidR="00B874A5" w:rsidRDefault="00B874A5" w:rsidP="00833ECB">
            <w:pPr>
              <w:rPr>
                <w:rFonts w:ascii="標楷體" w:eastAsia="標楷體" w:hAnsi="標楷體" w:cs="標楷體" w:hint="eastAsia"/>
              </w:rPr>
            </w:pPr>
          </w:p>
          <w:p w:rsidR="00B874A5" w:rsidRDefault="00B874A5" w:rsidP="00833ECB">
            <w:pPr>
              <w:rPr>
                <w:rFonts w:ascii="標楷體" w:eastAsia="標楷體" w:hAnsi="標楷體" w:cs="標楷體" w:hint="eastAsia"/>
              </w:rPr>
            </w:pPr>
          </w:p>
          <w:p w:rsidR="00B874A5" w:rsidRDefault="00B874A5" w:rsidP="00833ECB"/>
        </w:tc>
      </w:tr>
      <w:tr w:rsidR="00B874A5" w:rsidTr="00833ECB">
        <w:trPr>
          <w:cantSplit/>
          <w:trHeight w:val="895"/>
        </w:trPr>
        <w:tc>
          <w:tcPr>
            <w:tcW w:w="3268" w:type="dxa"/>
            <w:gridSpan w:val="3"/>
            <w:vMerge w:val="restart"/>
            <w:tcBorders>
              <w:top w:val="single" w:sz="12" w:space="0" w:color="000000"/>
              <w:left w:val="single" w:sz="18" w:space="0" w:color="000000"/>
              <w:bottom w:val="single" w:sz="12" w:space="0" w:color="000000"/>
            </w:tcBorders>
            <w:shd w:val="clear" w:color="auto" w:fill="auto"/>
            <w:vAlign w:val="center"/>
          </w:tcPr>
          <w:p w:rsidR="00B874A5" w:rsidRDefault="00B874A5" w:rsidP="00833ECB">
            <w:r>
              <w:rPr>
                <w:rFonts w:ascii="標楷體" w:eastAsia="標楷體" w:hAnsi="標楷體" w:cs="標楷體" w:hint="eastAsia"/>
              </w:rPr>
              <w:t>填表人：</w:t>
            </w:r>
          </w:p>
        </w:tc>
        <w:tc>
          <w:tcPr>
            <w:tcW w:w="582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B874A5" w:rsidRDefault="00B874A5" w:rsidP="00833ECB">
            <w:r>
              <w:rPr>
                <w:rFonts w:ascii="標楷體" w:eastAsia="標楷體" w:hAnsi="標楷體" w:cs="標楷體" w:hint="eastAsia"/>
              </w:rPr>
              <w:t>填表人聯絡電話：</w:t>
            </w:r>
          </w:p>
        </w:tc>
      </w:tr>
      <w:tr w:rsidR="00B874A5" w:rsidTr="00833ECB">
        <w:trPr>
          <w:cantSplit/>
          <w:trHeight w:val="895"/>
        </w:trPr>
        <w:tc>
          <w:tcPr>
            <w:tcW w:w="3268" w:type="dxa"/>
            <w:gridSpan w:val="3"/>
            <w:vMerge/>
            <w:tcBorders>
              <w:top w:val="single" w:sz="12" w:space="0" w:color="000000"/>
              <w:left w:val="single" w:sz="18" w:space="0" w:color="000000"/>
              <w:bottom w:val="single" w:sz="12" w:space="0" w:color="000000"/>
            </w:tcBorders>
            <w:shd w:val="clear" w:color="auto" w:fill="auto"/>
            <w:vAlign w:val="center"/>
          </w:tcPr>
          <w:p w:rsidR="00B874A5" w:rsidRDefault="00B874A5" w:rsidP="00833ECB">
            <w:pPr>
              <w:snapToGrid w:val="0"/>
            </w:pPr>
          </w:p>
        </w:tc>
        <w:tc>
          <w:tcPr>
            <w:tcW w:w="582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B874A5" w:rsidRDefault="00B874A5" w:rsidP="00833ECB">
            <w:r>
              <w:rPr>
                <w:rFonts w:ascii="標楷體" w:eastAsia="標楷體" w:hAnsi="標楷體" w:cs="標楷體" w:hint="eastAsia"/>
              </w:rPr>
              <w:t>填表人電子郵件：</w:t>
            </w:r>
          </w:p>
        </w:tc>
      </w:tr>
      <w:tr w:rsidR="00B874A5" w:rsidTr="00833ECB">
        <w:trPr>
          <w:cantSplit/>
          <w:trHeight w:val="895"/>
        </w:trPr>
        <w:tc>
          <w:tcPr>
            <w:tcW w:w="9088" w:type="dxa"/>
            <w:gridSpan w:val="5"/>
            <w:tcBorders>
              <w:top w:val="single" w:sz="12" w:space="0" w:color="000000"/>
              <w:left w:val="single" w:sz="18" w:space="0" w:color="000000"/>
              <w:bottom w:val="single" w:sz="12" w:space="0" w:color="000000"/>
              <w:right w:val="single" w:sz="12" w:space="0" w:color="000000"/>
            </w:tcBorders>
            <w:shd w:val="clear" w:color="auto" w:fill="auto"/>
            <w:vAlign w:val="center"/>
          </w:tcPr>
          <w:p w:rsidR="00B874A5" w:rsidRDefault="00B874A5" w:rsidP="00833ECB">
            <w:r>
              <w:rPr>
                <w:rFonts w:ascii="標楷體" w:eastAsia="標楷體" w:hAnsi="標楷體" w:cs="標楷體" w:hint="eastAsia"/>
              </w:rPr>
              <w:t>其他事項：請檢附公司或商業登記文件影本。</w:t>
            </w:r>
          </w:p>
        </w:tc>
      </w:tr>
    </w:tbl>
    <w:p w:rsidR="00B874A5" w:rsidRDefault="00B874A5" w:rsidP="00B874A5">
      <w:pPr>
        <w:rPr>
          <w:rFonts w:ascii="標楷體" w:eastAsia="標楷體" w:hAnsi="標楷體" w:cs="標楷體" w:hint="eastAsia"/>
        </w:rPr>
      </w:pPr>
      <w:r>
        <w:rPr>
          <w:rFonts w:ascii="標楷體" w:eastAsia="標楷體" w:hAnsi="標楷體" w:cs="標楷體" w:hint="eastAsia"/>
        </w:rPr>
        <w:t xml:space="preserve">      僑務委員會聯絡窗口：</w:t>
      </w:r>
    </w:p>
    <w:p w:rsidR="00B874A5" w:rsidRDefault="00B874A5" w:rsidP="00B874A5">
      <w:pPr>
        <w:ind w:left="720"/>
        <w:rPr>
          <w:rFonts w:eastAsia="Times New Roman"/>
        </w:rPr>
      </w:pPr>
      <w:r>
        <w:rPr>
          <w:rFonts w:ascii="標楷體" w:eastAsia="標楷體" w:hAnsi="標楷體" w:cs="標楷體" w:hint="eastAsia"/>
        </w:rPr>
        <w:t xml:space="preserve">僑商處廖雲萱小姐 </w:t>
      </w:r>
      <w:r>
        <w:rPr>
          <w:rFonts w:eastAsia="標楷體"/>
        </w:rPr>
        <w:t>電話：</w:t>
      </w:r>
      <w:r>
        <w:rPr>
          <w:rFonts w:eastAsia="標楷體"/>
        </w:rPr>
        <w:t>02-23272709</w:t>
      </w:r>
      <w:r>
        <w:rPr>
          <w:rFonts w:eastAsia="標楷體" w:hint="eastAsia"/>
        </w:rPr>
        <w:t xml:space="preserve">, </w:t>
      </w:r>
      <w:r>
        <w:rPr>
          <w:rFonts w:eastAsia="標楷體"/>
        </w:rPr>
        <w:t>傳真：</w:t>
      </w:r>
      <w:r>
        <w:rPr>
          <w:rFonts w:eastAsia="標楷體"/>
        </w:rPr>
        <w:t>02-23416926</w:t>
      </w:r>
      <w:r>
        <w:rPr>
          <w:rFonts w:eastAsia="標楷體" w:hint="eastAsia"/>
        </w:rPr>
        <w:t>, judyliao@ocac.gov.tw</w:t>
      </w:r>
    </w:p>
    <w:p w:rsidR="00B874A5" w:rsidRDefault="00B874A5" w:rsidP="00B874A5">
      <w:pPr>
        <w:ind w:left="720"/>
      </w:pPr>
      <w:r>
        <w:rPr>
          <w:rFonts w:eastAsia="標楷體" w:hint="eastAsia"/>
        </w:rPr>
        <w:t>雷棋先生</w:t>
      </w:r>
      <w:r>
        <w:rPr>
          <w:rFonts w:eastAsia="Times New Roman"/>
        </w:rPr>
        <w:t xml:space="preserve"> </w:t>
      </w:r>
      <w:r>
        <w:rPr>
          <w:rFonts w:eastAsia="標楷體"/>
        </w:rPr>
        <w:t>電話：</w:t>
      </w:r>
      <w:r>
        <w:rPr>
          <w:rFonts w:eastAsia="標楷體" w:hint="eastAsia"/>
        </w:rPr>
        <w:t>02-2327</w:t>
      </w:r>
      <w:r>
        <w:rPr>
          <w:rFonts w:eastAsia="標楷體"/>
        </w:rPr>
        <w:t>27</w:t>
      </w:r>
      <w:r>
        <w:rPr>
          <w:rFonts w:eastAsia="標楷體" w:hint="eastAsia"/>
        </w:rPr>
        <w:t>20, rickylei@ocac.gov.tw</w:t>
      </w:r>
    </w:p>
    <w:p w:rsidR="00B874A5" w:rsidRPr="00827051" w:rsidRDefault="00B874A5" w:rsidP="00B874A5">
      <w:pPr>
        <w:spacing w:afterLines="100"/>
        <w:jc w:val="center"/>
        <w:rPr>
          <w:rFonts w:ascii="標楷體" w:eastAsia="標楷體" w:hAnsi="標楷體"/>
          <w:sz w:val="32"/>
          <w:szCs w:val="32"/>
        </w:rPr>
      </w:pPr>
      <w:r>
        <w:rPr>
          <w:rFonts w:ascii="標楷體" w:eastAsia="標楷體" w:hAnsi="標楷體" w:hint="eastAsia"/>
          <w:sz w:val="32"/>
          <w:szCs w:val="32"/>
        </w:rPr>
        <w:t>僑務委員會</w:t>
      </w:r>
      <w:r w:rsidRPr="00827051">
        <w:rPr>
          <w:rFonts w:ascii="標楷體" w:eastAsia="標楷體" w:hAnsi="標楷體" w:hint="eastAsia"/>
          <w:sz w:val="32"/>
          <w:szCs w:val="32"/>
        </w:rPr>
        <w:t>「</w:t>
      </w:r>
      <w:r w:rsidRPr="00827051">
        <w:rPr>
          <w:rFonts w:ascii="標楷體" w:eastAsia="標楷體" w:hAnsi="標楷體"/>
          <w:sz w:val="32"/>
          <w:szCs w:val="32"/>
        </w:rPr>
        <w:t>僑胞卡</w:t>
      </w:r>
      <w:r w:rsidRPr="00827051">
        <w:rPr>
          <w:rFonts w:ascii="標楷體" w:eastAsia="標楷體" w:hAnsi="標楷體" w:hint="eastAsia"/>
          <w:sz w:val="32"/>
          <w:szCs w:val="32"/>
        </w:rPr>
        <w:t>」</w:t>
      </w:r>
      <w:r>
        <w:rPr>
          <w:rFonts w:ascii="標楷體" w:eastAsia="標楷體" w:hAnsi="標楷體"/>
          <w:sz w:val="32"/>
          <w:szCs w:val="32"/>
        </w:rPr>
        <w:t>特約商</w:t>
      </w:r>
      <w:r>
        <w:rPr>
          <w:rFonts w:ascii="標楷體" w:eastAsia="標楷體" w:hAnsi="標楷體" w:hint="eastAsia"/>
          <w:sz w:val="32"/>
          <w:szCs w:val="32"/>
        </w:rPr>
        <w:t>店承諾書</w:t>
      </w:r>
    </w:p>
    <w:p w:rsidR="00B874A5" w:rsidRDefault="00B874A5" w:rsidP="00B874A5">
      <w:pPr>
        <w:spacing w:line="520" w:lineRule="exact"/>
        <w:ind w:left="420" w:hangingChars="150" w:hanging="420"/>
        <w:rPr>
          <w:rFonts w:ascii="標楷體" w:eastAsia="標楷體" w:hAnsi="標楷體"/>
          <w:sz w:val="28"/>
          <w:szCs w:val="28"/>
        </w:rPr>
      </w:pPr>
      <w:r>
        <w:rPr>
          <w:rFonts w:ascii="標楷體" w:eastAsia="標楷體" w:hAnsi="標楷體" w:hint="eastAsia"/>
          <w:sz w:val="28"/>
          <w:szCs w:val="28"/>
        </w:rPr>
        <w:t>1、僑務委員會為鼓勵海外僑胞回</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觀光消費，促進國內商機，特發行「僑胞卡」，且配合建置專屬網站，擴大宣傳，本商店擬申請成為「僑胞卡」特約商店，承諾提供優惠內容並遵守相關規定。</w:t>
      </w:r>
    </w:p>
    <w:p w:rsidR="00B874A5" w:rsidRPr="00F237A3" w:rsidRDefault="00B874A5" w:rsidP="00B874A5">
      <w:pPr>
        <w:spacing w:line="520" w:lineRule="exact"/>
        <w:ind w:left="420" w:hangingChars="150" w:hanging="420"/>
        <w:rPr>
          <w:rFonts w:ascii="標楷體" w:eastAsia="標楷體" w:hAnsi="標楷體"/>
          <w:sz w:val="28"/>
          <w:szCs w:val="28"/>
        </w:rPr>
      </w:pPr>
      <w:r>
        <w:rPr>
          <w:rFonts w:ascii="標楷體" w:eastAsia="標楷體" w:hAnsi="標楷體" w:hint="eastAsia"/>
          <w:sz w:val="28"/>
          <w:szCs w:val="28"/>
        </w:rPr>
        <w:t>2、本商店所填資料表均</w:t>
      </w:r>
      <w:r w:rsidRPr="00F237A3">
        <w:rPr>
          <w:rFonts w:ascii="標楷體" w:eastAsia="標楷體" w:hAnsi="標楷體" w:hint="eastAsia"/>
          <w:sz w:val="28"/>
          <w:szCs w:val="28"/>
        </w:rPr>
        <w:t>確認屬實</w:t>
      </w:r>
      <w:r>
        <w:rPr>
          <w:rFonts w:ascii="標楷體" w:eastAsia="標楷體" w:hAnsi="標楷體" w:hint="eastAsia"/>
          <w:sz w:val="28"/>
          <w:szCs w:val="28"/>
        </w:rPr>
        <w:t>，並同意僑務委員會將資料表及所承諾優惠內容</w:t>
      </w:r>
      <w:r w:rsidRPr="00F237A3">
        <w:rPr>
          <w:rFonts w:ascii="標楷體" w:eastAsia="標楷體" w:hAnsi="標楷體" w:hint="eastAsia"/>
          <w:sz w:val="28"/>
          <w:szCs w:val="28"/>
        </w:rPr>
        <w:t>公告在「僑胞卡」網站。</w:t>
      </w:r>
    </w:p>
    <w:p w:rsidR="00B874A5" w:rsidRDefault="00B874A5" w:rsidP="00B874A5">
      <w:pPr>
        <w:spacing w:line="520" w:lineRule="exact"/>
        <w:ind w:left="420" w:hangingChars="150" w:hanging="420"/>
        <w:rPr>
          <w:rFonts w:ascii="標楷體" w:eastAsia="標楷體" w:hAnsi="標楷體" w:hint="eastAsia"/>
          <w:sz w:val="28"/>
          <w:szCs w:val="28"/>
        </w:rPr>
      </w:pPr>
      <w:r w:rsidRPr="00F237A3">
        <w:rPr>
          <w:rFonts w:ascii="標楷體" w:eastAsia="標楷體" w:hAnsi="標楷體" w:hint="eastAsia"/>
          <w:sz w:val="28"/>
          <w:szCs w:val="28"/>
        </w:rPr>
        <w:t>3、</w:t>
      </w:r>
      <w:r>
        <w:rPr>
          <w:rFonts w:ascii="標楷體" w:eastAsia="標楷體" w:hAnsi="標楷體" w:hint="eastAsia"/>
          <w:sz w:val="28"/>
          <w:szCs w:val="28"/>
        </w:rPr>
        <w:t>「</w:t>
      </w:r>
      <w:r w:rsidRPr="00F237A3">
        <w:rPr>
          <w:rFonts w:ascii="標楷體" w:eastAsia="標楷體" w:hAnsi="標楷體" w:hint="eastAsia"/>
          <w:sz w:val="28"/>
          <w:szCs w:val="28"/>
        </w:rPr>
        <w:t>僑胞卡</w:t>
      </w:r>
      <w:r>
        <w:rPr>
          <w:rFonts w:ascii="標楷體" w:eastAsia="標楷體" w:hAnsi="標楷體" w:hint="eastAsia"/>
          <w:sz w:val="28"/>
          <w:szCs w:val="28"/>
        </w:rPr>
        <w:t>」持有人需憑卡在效期內至本商店消費，方得享有承諾之優惠內容；未攜帶</w:t>
      </w:r>
      <w:r w:rsidRPr="00F237A3">
        <w:rPr>
          <w:rFonts w:ascii="標楷體" w:eastAsia="標楷體" w:hAnsi="標楷體" w:hint="eastAsia"/>
          <w:sz w:val="28"/>
          <w:szCs w:val="28"/>
        </w:rPr>
        <w:t>「僑胞卡」</w:t>
      </w:r>
      <w:r>
        <w:rPr>
          <w:rFonts w:ascii="標楷體" w:eastAsia="標楷體" w:hAnsi="標楷體" w:hint="eastAsia"/>
          <w:sz w:val="28"/>
          <w:szCs w:val="28"/>
        </w:rPr>
        <w:t>者，本商店得拒絕提供優惠內容。</w:t>
      </w:r>
    </w:p>
    <w:p w:rsidR="00B874A5" w:rsidRPr="00F237A3" w:rsidRDefault="00B874A5" w:rsidP="00B874A5">
      <w:pPr>
        <w:spacing w:line="520" w:lineRule="exact"/>
        <w:ind w:left="420" w:hangingChars="150" w:hanging="420"/>
        <w:rPr>
          <w:rFonts w:ascii="標楷體" w:eastAsia="標楷體" w:hAnsi="標楷體"/>
          <w:sz w:val="28"/>
          <w:szCs w:val="28"/>
        </w:rPr>
      </w:pPr>
      <w:r>
        <w:rPr>
          <w:rFonts w:ascii="標楷體" w:eastAsia="標楷體" w:hAnsi="標楷體" w:hint="eastAsia"/>
          <w:sz w:val="28"/>
          <w:szCs w:val="28"/>
        </w:rPr>
        <w:t>4</w:t>
      </w:r>
      <w:r>
        <w:rPr>
          <w:rFonts w:ascii="標楷體" w:eastAsia="標楷體" w:hAnsi="標楷體"/>
          <w:sz w:val="28"/>
          <w:szCs w:val="28"/>
        </w:rPr>
        <w:t>、</w:t>
      </w:r>
      <w:r w:rsidRPr="00F237A3">
        <w:rPr>
          <w:rFonts w:ascii="標楷體" w:eastAsia="標楷體" w:hAnsi="標楷體" w:hint="eastAsia"/>
          <w:sz w:val="28"/>
          <w:szCs w:val="28"/>
        </w:rPr>
        <w:t>同意將</w:t>
      </w:r>
      <w:r>
        <w:rPr>
          <w:rFonts w:ascii="標楷體" w:eastAsia="標楷體" w:hAnsi="標楷體" w:hint="eastAsia"/>
          <w:sz w:val="28"/>
          <w:szCs w:val="28"/>
        </w:rPr>
        <w:t>僑務委員會提供之</w:t>
      </w:r>
      <w:r w:rsidRPr="00F237A3">
        <w:rPr>
          <w:rFonts w:ascii="標楷體" w:eastAsia="標楷體" w:hAnsi="標楷體" w:hint="eastAsia"/>
          <w:sz w:val="28"/>
          <w:szCs w:val="28"/>
        </w:rPr>
        <w:t>「僑胞卡」識別標識張貼於</w:t>
      </w:r>
      <w:r>
        <w:rPr>
          <w:rFonts w:ascii="標楷體" w:eastAsia="標楷體" w:hAnsi="標楷體" w:hint="eastAsia"/>
          <w:sz w:val="28"/>
          <w:szCs w:val="28"/>
        </w:rPr>
        <w:t>本商店</w:t>
      </w:r>
      <w:r w:rsidRPr="00F237A3">
        <w:rPr>
          <w:rFonts w:ascii="標楷體" w:eastAsia="標楷體" w:hAnsi="標楷體" w:hint="eastAsia"/>
          <w:sz w:val="28"/>
          <w:szCs w:val="28"/>
        </w:rPr>
        <w:t>明顯處。</w:t>
      </w:r>
    </w:p>
    <w:p w:rsidR="00B874A5" w:rsidRPr="00F237A3" w:rsidRDefault="00B874A5" w:rsidP="00B874A5">
      <w:pPr>
        <w:spacing w:line="520" w:lineRule="exact"/>
        <w:ind w:left="420" w:hangingChars="150" w:hanging="420"/>
        <w:rPr>
          <w:rFonts w:ascii="標楷體" w:eastAsia="標楷體" w:hAnsi="標楷體"/>
          <w:sz w:val="28"/>
          <w:szCs w:val="28"/>
        </w:rPr>
      </w:pPr>
      <w:r>
        <w:rPr>
          <w:rFonts w:ascii="標楷體" w:eastAsia="標楷體" w:hAnsi="標楷體" w:hint="eastAsia"/>
          <w:sz w:val="28"/>
          <w:szCs w:val="28"/>
        </w:rPr>
        <w:t>5、本商店</w:t>
      </w:r>
      <w:r w:rsidRPr="00F237A3">
        <w:rPr>
          <w:rFonts w:ascii="標楷體" w:eastAsia="標楷體" w:hAnsi="標楷體" w:hint="eastAsia"/>
          <w:sz w:val="28"/>
          <w:szCs w:val="28"/>
        </w:rPr>
        <w:t>優惠內容如欲終止或修改，應於一個月前以書面通知僑務委員會，經</w:t>
      </w:r>
      <w:r>
        <w:rPr>
          <w:rFonts w:ascii="標楷體" w:eastAsia="標楷體" w:hAnsi="標楷體" w:hint="eastAsia"/>
          <w:sz w:val="28"/>
          <w:szCs w:val="28"/>
        </w:rPr>
        <w:t>書面</w:t>
      </w:r>
      <w:r w:rsidRPr="00F237A3">
        <w:rPr>
          <w:rFonts w:ascii="標楷體" w:eastAsia="標楷體" w:hAnsi="標楷體" w:hint="eastAsia"/>
          <w:sz w:val="28"/>
          <w:szCs w:val="28"/>
        </w:rPr>
        <w:t>核准後生效。</w:t>
      </w:r>
    </w:p>
    <w:p w:rsidR="00B874A5" w:rsidRPr="00F237A3" w:rsidRDefault="00B874A5" w:rsidP="00B874A5">
      <w:pPr>
        <w:spacing w:line="520" w:lineRule="exact"/>
        <w:ind w:left="420" w:hangingChars="150" w:hanging="420"/>
        <w:rPr>
          <w:rFonts w:ascii="標楷體" w:eastAsia="標楷體" w:hAnsi="標楷體"/>
          <w:sz w:val="28"/>
          <w:szCs w:val="28"/>
        </w:rPr>
      </w:pPr>
      <w:r>
        <w:rPr>
          <w:rFonts w:ascii="標楷體" w:eastAsia="標楷體" w:hAnsi="標楷體" w:hint="eastAsia"/>
          <w:sz w:val="28"/>
          <w:szCs w:val="28"/>
        </w:rPr>
        <w:t>6、本商店</w:t>
      </w:r>
      <w:r w:rsidRPr="00F237A3">
        <w:rPr>
          <w:rFonts w:ascii="標楷體" w:eastAsia="標楷體" w:hAnsi="標楷體" w:hint="eastAsia"/>
          <w:sz w:val="28"/>
          <w:szCs w:val="28"/>
        </w:rPr>
        <w:t>如未依承諾事項提供「僑</w:t>
      </w:r>
      <w:r>
        <w:rPr>
          <w:rFonts w:ascii="標楷體" w:eastAsia="標楷體" w:hAnsi="標楷體" w:hint="eastAsia"/>
          <w:sz w:val="28"/>
          <w:szCs w:val="28"/>
        </w:rPr>
        <w:t>胞卡」持有人優惠內容，經查證屬實，同意僑務委員會取消特約商店</w:t>
      </w:r>
      <w:r w:rsidRPr="00F237A3">
        <w:rPr>
          <w:rFonts w:ascii="標楷體" w:eastAsia="標楷體" w:hAnsi="標楷體" w:hint="eastAsia"/>
          <w:sz w:val="28"/>
          <w:szCs w:val="28"/>
        </w:rPr>
        <w:t>資格。</w:t>
      </w:r>
    </w:p>
    <w:p w:rsidR="00B874A5" w:rsidRDefault="00B874A5" w:rsidP="00B874A5">
      <w:pPr>
        <w:spacing w:line="420" w:lineRule="exact"/>
        <w:rPr>
          <w:rFonts w:ascii="標楷體" w:eastAsia="標楷體" w:hAnsi="標楷體" w:hint="eastAsia"/>
          <w:sz w:val="28"/>
          <w:szCs w:val="28"/>
        </w:rPr>
      </w:pPr>
    </w:p>
    <w:p w:rsidR="00B874A5" w:rsidRPr="00077D4A" w:rsidRDefault="00B874A5" w:rsidP="00B874A5">
      <w:pPr>
        <w:pStyle w:val="1"/>
        <w:autoSpaceDE w:val="0"/>
        <w:autoSpaceDN w:val="0"/>
        <w:spacing w:line="360" w:lineRule="exact"/>
        <w:jc w:val="both"/>
        <w:textAlignment w:val="center"/>
        <w:rPr>
          <w:rFonts w:ascii="標楷體" w:eastAsia="標楷體"/>
          <w:bCs/>
          <w:sz w:val="28"/>
        </w:rPr>
      </w:pPr>
      <w:r>
        <w:rPr>
          <w:rFonts w:ascii="標楷體" w:eastAsia="標楷體" w:hint="eastAsia"/>
          <w:bCs/>
          <w:sz w:val="28"/>
        </w:rPr>
        <w:t>承諾</w:t>
      </w:r>
      <w:r w:rsidRPr="00077D4A">
        <w:rPr>
          <w:rFonts w:ascii="標楷體" w:eastAsia="標楷體" w:hint="eastAsia"/>
          <w:bCs/>
          <w:sz w:val="28"/>
        </w:rPr>
        <w:t>人：</w:t>
      </w:r>
    </w:p>
    <w:p w:rsidR="00B874A5" w:rsidRDefault="00B874A5" w:rsidP="00B874A5">
      <w:pPr>
        <w:pStyle w:val="1"/>
        <w:autoSpaceDE w:val="0"/>
        <w:autoSpaceDN w:val="0"/>
        <w:spacing w:line="360" w:lineRule="exact"/>
        <w:ind w:left="993"/>
        <w:jc w:val="both"/>
        <w:textAlignment w:val="center"/>
        <w:rPr>
          <w:rFonts w:ascii="標楷體" w:eastAsia="標楷體"/>
          <w:bCs/>
          <w:sz w:val="28"/>
        </w:rPr>
      </w:pPr>
    </w:p>
    <w:p w:rsidR="00B874A5" w:rsidRPr="003972C9" w:rsidRDefault="00B874A5" w:rsidP="00B874A5">
      <w:pPr>
        <w:pStyle w:val="1"/>
        <w:autoSpaceDE w:val="0"/>
        <w:autoSpaceDN w:val="0"/>
        <w:spacing w:line="600" w:lineRule="exact"/>
        <w:ind w:left="992"/>
        <w:jc w:val="both"/>
        <w:textAlignment w:val="center"/>
        <w:rPr>
          <w:rFonts w:ascii="標楷體" w:eastAsia="標楷體"/>
          <w:bCs/>
          <w:spacing w:val="32"/>
          <w:sz w:val="28"/>
        </w:rPr>
      </w:pPr>
      <w:r>
        <w:rPr>
          <w:rFonts w:ascii="標楷體" w:eastAsia="標楷體" w:hint="eastAsia"/>
          <w:bCs/>
          <w:spacing w:val="32"/>
          <w:sz w:val="28"/>
        </w:rPr>
        <w:t>商店</w:t>
      </w:r>
      <w:r w:rsidRPr="003972C9">
        <w:rPr>
          <w:rFonts w:ascii="標楷體" w:eastAsia="標楷體" w:hint="eastAsia"/>
          <w:bCs/>
          <w:spacing w:val="32"/>
          <w:sz w:val="28"/>
        </w:rPr>
        <w:t>名稱：</w:t>
      </w:r>
      <w:r>
        <w:rPr>
          <w:rFonts w:ascii="標楷體" w:eastAsia="標楷體" w:hint="eastAsia"/>
          <w:bCs/>
          <w:spacing w:val="32"/>
          <w:sz w:val="28"/>
        </w:rPr>
        <w:t xml:space="preserve">                    </w:t>
      </w:r>
      <w:r w:rsidRPr="00E22FDB">
        <w:rPr>
          <w:rFonts w:ascii="標楷體" w:eastAsia="標楷體" w:hint="eastAsia"/>
          <w:bCs/>
          <w:spacing w:val="32"/>
          <w:sz w:val="20"/>
        </w:rPr>
        <w:t>(店家印章)</w:t>
      </w:r>
    </w:p>
    <w:p w:rsidR="00B874A5" w:rsidRPr="00077D4A" w:rsidRDefault="00B874A5" w:rsidP="00B874A5">
      <w:pPr>
        <w:pStyle w:val="1"/>
        <w:autoSpaceDE w:val="0"/>
        <w:autoSpaceDN w:val="0"/>
        <w:spacing w:line="600" w:lineRule="exact"/>
        <w:ind w:left="992"/>
        <w:jc w:val="both"/>
        <w:textAlignment w:val="center"/>
        <w:rPr>
          <w:rFonts w:ascii="標楷體" w:eastAsia="標楷體"/>
          <w:bCs/>
          <w:sz w:val="28"/>
        </w:rPr>
      </w:pPr>
      <w:r w:rsidRPr="00077D4A">
        <w:rPr>
          <w:rFonts w:ascii="標楷體" w:eastAsia="標楷體" w:hint="eastAsia"/>
          <w:bCs/>
          <w:sz w:val="28"/>
        </w:rPr>
        <w:t>負  責  人：</w:t>
      </w:r>
      <w:r>
        <w:rPr>
          <w:rFonts w:ascii="標楷體" w:eastAsia="標楷體" w:hint="eastAsia"/>
          <w:bCs/>
          <w:sz w:val="28"/>
        </w:rPr>
        <w:t xml:space="preserve">                            </w:t>
      </w:r>
      <w:r w:rsidRPr="00E22FDB">
        <w:rPr>
          <w:rFonts w:ascii="標楷體" w:eastAsia="標楷體" w:hint="eastAsia"/>
          <w:bCs/>
          <w:spacing w:val="32"/>
          <w:sz w:val="20"/>
        </w:rPr>
        <w:t>(負責人印章)</w:t>
      </w:r>
    </w:p>
    <w:p w:rsidR="00B874A5" w:rsidRPr="00077D4A" w:rsidRDefault="00B874A5" w:rsidP="00B874A5">
      <w:pPr>
        <w:pStyle w:val="1"/>
        <w:autoSpaceDE w:val="0"/>
        <w:autoSpaceDN w:val="0"/>
        <w:spacing w:line="600" w:lineRule="exact"/>
        <w:ind w:left="992"/>
        <w:jc w:val="both"/>
        <w:textAlignment w:val="center"/>
        <w:rPr>
          <w:rFonts w:ascii="標楷體" w:eastAsia="標楷體"/>
          <w:bCs/>
          <w:sz w:val="28"/>
        </w:rPr>
      </w:pPr>
      <w:r w:rsidRPr="00077D4A">
        <w:rPr>
          <w:rFonts w:ascii="標楷體" w:eastAsia="標楷體" w:hint="eastAsia"/>
          <w:bCs/>
          <w:sz w:val="28"/>
        </w:rPr>
        <w:t>地      址：</w:t>
      </w:r>
    </w:p>
    <w:p w:rsidR="00B874A5" w:rsidRPr="00077D4A" w:rsidRDefault="00B874A5" w:rsidP="00B874A5">
      <w:pPr>
        <w:pStyle w:val="1"/>
        <w:autoSpaceDE w:val="0"/>
        <w:autoSpaceDN w:val="0"/>
        <w:spacing w:line="600" w:lineRule="exact"/>
        <w:ind w:left="992"/>
        <w:jc w:val="both"/>
        <w:textAlignment w:val="center"/>
        <w:rPr>
          <w:rFonts w:ascii="標楷體" w:eastAsia="標楷體"/>
          <w:bCs/>
          <w:sz w:val="28"/>
        </w:rPr>
      </w:pPr>
      <w:r w:rsidRPr="00077D4A">
        <w:rPr>
          <w:rFonts w:ascii="標楷體" w:eastAsia="標楷體" w:hint="eastAsia"/>
          <w:bCs/>
          <w:sz w:val="28"/>
        </w:rPr>
        <w:t>電      話：</w:t>
      </w:r>
    </w:p>
    <w:p w:rsidR="00B874A5" w:rsidRDefault="00B874A5" w:rsidP="00B874A5">
      <w:pPr>
        <w:pStyle w:val="1"/>
        <w:autoSpaceDE w:val="0"/>
        <w:autoSpaceDN w:val="0"/>
        <w:spacing w:line="600" w:lineRule="exact"/>
        <w:ind w:left="992"/>
        <w:jc w:val="both"/>
        <w:textAlignment w:val="center"/>
        <w:rPr>
          <w:rFonts w:ascii="標楷體" w:eastAsia="標楷體"/>
          <w:bCs/>
          <w:sz w:val="28"/>
        </w:rPr>
      </w:pPr>
      <w:r w:rsidRPr="00077D4A">
        <w:rPr>
          <w:rFonts w:ascii="標楷體" w:eastAsia="標楷體" w:hint="eastAsia"/>
          <w:bCs/>
          <w:sz w:val="28"/>
        </w:rPr>
        <w:t>電      傳：</w:t>
      </w:r>
    </w:p>
    <w:p w:rsidR="00B874A5" w:rsidRPr="00077D4A" w:rsidRDefault="00B874A5" w:rsidP="00B874A5">
      <w:pPr>
        <w:pStyle w:val="1"/>
        <w:autoSpaceDE w:val="0"/>
        <w:autoSpaceDN w:val="0"/>
        <w:spacing w:line="600" w:lineRule="exact"/>
        <w:ind w:left="992"/>
        <w:jc w:val="both"/>
        <w:textAlignment w:val="center"/>
        <w:rPr>
          <w:rFonts w:ascii="標楷體" w:eastAsia="標楷體"/>
          <w:bCs/>
          <w:sz w:val="28"/>
        </w:rPr>
      </w:pPr>
      <w:r>
        <w:rPr>
          <w:rFonts w:ascii="標楷體" w:eastAsia="標楷體" w:hint="eastAsia"/>
          <w:bCs/>
          <w:sz w:val="28"/>
        </w:rPr>
        <w:t>電　　　郵：</w:t>
      </w:r>
    </w:p>
    <w:p w:rsidR="00B874A5" w:rsidRDefault="00B874A5" w:rsidP="00B874A5">
      <w:pPr>
        <w:pStyle w:val="1"/>
        <w:autoSpaceDE w:val="0"/>
        <w:autoSpaceDN w:val="0"/>
        <w:spacing w:line="360" w:lineRule="exact"/>
        <w:jc w:val="center"/>
        <w:textAlignment w:val="center"/>
        <w:rPr>
          <w:rFonts w:ascii="標楷體" w:eastAsia="標楷體" w:hint="eastAsia"/>
          <w:bCs/>
          <w:sz w:val="28"/>
        </w:rPr>
      </w:pPr>
    </w:p>
    <w:p w:rsidR="00B874A5" w:rsidRDefault="00B874A5" w:rsidP="00B874A5">
      <w:pPr>
        <w:pStyle w:val="1"/>
        <w:autoSpaceDE w:val="0"/>
        <w:autoSpaceDN w:val="0"/>
        <w:spacing w:line="360" w:lineRule="exact"/>
        <w:jc w:val="center"/>
        <w:textAlignment w:val="center"/>
        <w:rPr>
          <w:rFonts w:ascii="標楷體" w:eastAsia="標楷體"/>
          <w:bCs/>
          <w:sz w:val="28"/>
        </w:rPr>
      </w:pPr>
    </w:p>
    <w:p w:rsidR="00B874A5" w:rsidRPr="00D11784" w:rsidRDefault="00B874A5" w:rsidP="00B874A5">
      <w:pPr>
        <w:pStyle w:val="1"/>
        <w:autoSpaceDE w:val="0"/>
        <w:autoSpaceDN w:val="0"/>
        <w:spacing w:line="360" w:lineRule="exact"/>
        <w:jc w:val="center"/>
        <w:textAlignment w:val="center"/>
        <w:rPr>
          <w:rFonts w:ascii="標楷體" w:eastAsia="標楷體" w:hAnsi="標楷體"/>
          <w:sz w:val="28"/>
          <w:szCs w:val="28"/>
        </w:rPr>
      </w:pPr>
      <w:r w:rsidRPr="00077D4A">
        <w:rPr>
          <w:rFonts w:ascii="標楷體" w:eastAsia="標楷體" w:hint="eastAsia"/>
          <w:bCs/>
          <w:sz w:val="28"/>
        </w:rPr>
        <w:t xml:space="preserve">中     華     民     國   </w:t>
      </w:r>
      <w:r>
        <w:rPr>
          <w:rFonts w:ascii="標楷體" w:eastAsia="標楷體" w:hint="eastAsia"/>
          <w:bCs/>
          <w:sz w:val="28"/>
        </w:rPr>
        <w:t>106</w:t>
      </w:r>
      <w:r w:rsidRPr="00077D4A">
        <w:rPr>
          <w:rFonts w:ascii="標楷體" w:eastAsia="標楷體" w:hint="eastAsia"/>
          <w:bCs/>
          <w:sz w:val="28"/>
        </w:rPr>
        <w:t xml:space="preserve"> </w:t>
      </w:r>
      <w:r>
        <w:rPr>
          <w:rFonts w:ascii="標楷體" w:eastAsia="標楷體" w:hint="eastAsia"/>
          <w:bCs/>
          <w:sz w:val="28"/>
        </w:rPr>
        <w:t xml:space="preserve">  </w:t>
      </w:r>
      <w:r w:rsidRPr="00077D4A">
        <w:rPr>
          <w:rFonts w:ascii="標楷體" w:eastAsia="標楷體" w:hint="eastAsia"/>
          <w:bCs/>
          <w:sz w:val="28"/>
        </w:rPr>
        <w:t>年      月       日</w:t>
      </w:r>
    </w:p>
    <w:p w:rsidR="00B874A5" w:rsidRDefault="00B874A5" w:rsidP="00B874A5">
      <w:pPr>
        <w:spacing w:line="500" w:lineRule="exact"/>
        <w:jc w:val="center"/>
        <w:rPr>
          <w:rFonts w:ascii="Times New Roman" w:eastAsia="標楷體" w:hAnsi="Times New Roman" w:cs="Times New Roman"/>
          <w:b/>
          <w:sz w:val="36"/>
          <w:szCs w:val="36"/>
        </w:rPr>
      </w:pPr>
      <w:r>
        <w:rPr>
          <w:rFonts w:ascii="標楷體" w:eastAsia="標楷體" w:hAnsi="標楷體" w:cs="Times New Roman"/>
          <w:b/>
          <w:sz w:val="36"/>
          <w:szCs w:val="36"/>
        </w:rPr>
        <w:t>僑務委員會發行僑胞卡說明資料</w:t>
      </w:r>
    </w:p>
    <w:p w:rsidR="00B874A5" w:rsidRDefault="00B874A5" w:rsidP="00B874A5">
      <w:pPr>
        <w:pStyle w:val="ab"/>
        <w:numPr>
          <w:ilvl w:val="0"/>
          <w:numId w:val="2"/>
        </w:numPr>
        <w:spacing w:before="120" w:after="0" w:line="500" w:lineRule="exact"/>
        <w:jc w:val="both"/>
        <w:rPr>
          <w:rFonts w:ascii="標楷體" w:eastAsia="標楷體" w:hAnsi="標楷體"/>
        </w:rPr>
      </w:pPr>
      <w:r>
        <w:rPr>
          <w:rFonts w:ascii="標楷體" w:eastAsia="標楷體" w:hAnsi="標楷體" w:cs="Times New Roman"/>
          <w:sz w:val="32"/>
          <w:szCs w:val="32"/>
        </w:rPr>
        <w:t>計畫目的：本會為鼓勵僑胞回國觀光，擴大消費，促進國內商機，特發行「僑胞卡」。</w:t>
      </w:r>
    </w:p>
    <w:p w:rsidR="00B874A5" w:rsidRDefault="00B874A5" w:rsidP="00B874A5">
      <w:pPr>
        <w:pStyle w:val="ab"/>
        <w:numPr>
          <w:ilvl w:val="0"/>
          <w:numId w:val="2"/>
        </w:numPr>
        <w:spacing w:line="500" w:lineRule="exact"/>
        <w:jc w:val="both"/>
        <w:rPr>
          <w:rFonts w:ascii="Times New Roman" w:eastAsia="標楷體" w:hAnsi="Times New Roman" w:cs="Times New Roman"/>
          <w:sz w:val="32"/>
          <w:szCs w:val="32"/>
        </w:rPr>
      </w:pPr>
      <w:r>
        <w:rPr>
          <w:rFonts w:ascii="標楷體" w:eastAsia="標楷體" w:hAnsi="標楷體" w:cs="Times New Roman"/>
          <w:sz w:val="32"/>
          <w:szCs w:val="32"/>
        </w:rPr>
        <w:t>辦理方式：建立特約商店名單，僑胞持「僑胞卡」於特約商店消費時，可享有商店提供之優惠措施，以鼓勵僑胞增加在</w:t>
      </w:r>
      <w:proofErr w:type="gramStart"/>
      <w:r>
        <w:rPr>
          <w:rFonts w:ascii="標楷體" w:eastAsia="標楷體" w:hAnsi="標楷體" w:cs="Times New Roman"/>
          <w:sz w:val="32"/>
          <w:szCs w:val="32"/>
        </w:rPr>
        <w:t>臺</w:t>
      </w:r>
      <w:proofErr w:type="gramEnd"/>
      <w:r>
        <w:rPr>
          <w:rFonts w:ascii="標楷體" w:eastAsia="標楷體" w:hAnsi="標楷體" w:cs="Times New Roman"/>
          <w:sz w:val="32"/>
          <w:szCs w:val="32"/>
        </w:rPr>
        <w:t>消費，創造國內相關行業的商機。</w:t>
      </w:r>
    </w:p>
    <w:p w:rsidR="00B874A5" w:rsidRDefault="00B874A5" w:rsidP="00B874A5">
      <w:pPr>
        <w:pStyle w:val="ab"/>
        <w:numPr>
          <w:ilvl w:val="0"/>
          <w:numId w:val="2"/>
        </w:numPr>
        <w:spacing w:line="500" w:lineRule="exact"/>
        <w:jc w:val="both"/>
        <w:rPr>
          <w:rFonts w:ascii="Times New Roman" w:eastAsia="標楷體" w:hAnsi="Times New Roman" w:cs="Times New Roman"/>
          <w:sz w:val="32"/>
          <w:szCs w:val="32"/>
        </w:rPr>
      </w:pPr>
      <w:r>
        <w:rPr>
          <w:rFonts w:ascii="標楷體" w:eastAsia="標楷體" w:hAnsi="標楷體" w:cs="Times New Roman"/>
          <w:sz w:val="32"/>
          <w:szCs w:val="32"/>
        </w:rPr>
        <w:t>卡片數量：預計製發50,000張僑胞卡。</w:t>
      </w:r>
    </w:p>
    <w:p w:rsidR="00B874A5" w:rsidRDefault="00B874A5" w:rsidP="00B874A5">
      <w:pPr>
        <w:pStyle w:val="ab"/>
        <w:numPr>
          <w:ilvl w:val="0"/>
          <w:numId w:val="2"/>
        </w:numPr>
        <w:spacing w:line="500" w:lineRule="exact"/>
        <w:jc w:val="both"/>
        <w:rPr>
          <w:rFonts w:ascii="Times New Roman" w:eastAsia="標楷體" w:hAnsi="Times New Roman" w:cs="Times New Roman"/>
          <w:sz w:val="32"/>
          <w:szCs w:val="32"/>
        </w:rPr>
      </w:pPr>
      <w:r>
        <w:rPr>
          <w:rFonts w:ascii="標楷體" w:eastAsia="標楷體" w:hAnsi="標楷體" w:cs="Times New Roman"/>
          <w:sz w:val="32"/>
          <w:szCs w:val="32"/>
        </w:rPr>
        <w:t>卡片形式：一般性卡片（無照片）</w:t>
      </w:r>
    </w:p>
    <w:p w:rsidR="00B874A5" w:rsidRDefault="00B874A5" w:rsidP="00B874A5">
      <w:pPr>
        <w:pStyle w:val="ab"/>
        <w:numPr>
          <w:ilvl w:val="0"/>
          <w:numId w:val="2"/>
        </w:numPr>
        <w:spacing w:line="500" w:lineRule="exact"/>
        <w:jc w:val="both"/>
        <w:rPr>
          <w:rFonts w:ascii="Times New Roman" w:eastAsia="標楷體" w:hAnsi="Times New Roman" w:cs="Times New Roman"/>
          <w:sz w:val="32"/>
          <w:szCs w:val="32"/>
        </w:rPr>
      </w:pPr>
      <w:r>
        <w:rPr>
          <w:rFonts w:ascii="標楷體" w:eastAsia="標楷體" w:hAnsi="標楷體" w:cs="Times New Roman"/>
          <w:sz w:val="32"/>
          <w:szCs w:val="32"/>
        </w:rPr>
        <w:t>卡片效期：訂於本年國慶期間開始發行，效期至108年12月31日止。</w:t>
      </w:r>
    </w:p>
    <w:p w:rsidR="00B874A5" w:rsidRDefault="00B874A5" w:rsidP="00B874A5">
      <w:pPr>
        <w:pStyle w:val="ab"/>
        <w:numPr>
          <w:ilvl w:val="0"/>
          <w:numId w:val="2"/>
        </w:numPr>
        <w:spacing w:line="500" w:lineRule="exact"/>
        <w:jc w:val="both"/>
        <w:rPr>
          <w:rFonts w:ascii="標楷體" w:eastAsia="標楷體" w:hAnsi="標楷體"/>
        </w:rPr>
      </w:pPr>
      <w:r>
        <w:rPr>
          <w:rFonts w:ascii="標楷體" w:eastAsia="標楷體" w:hAnsi="標楷體" w:cs="Times New Roman"/>
          <w:sz w:val="32"/>
          <w:szCs w:val="32"/>
        </w:rPr>
        <w:t>特約商店名單：規劃第一年達1,000家，第二年達2,000家為目標，並函請經濟部商業司、交通部觀光局及各縣市政府、國內相關公（協）會、僑</w:t>
      </w:r>
      <w:proofErr w:type="gramStart"/>
      <w:r>
        <w:rPr>
          <w:rFonts w:ascii="標楷體" w:eastAsia="標楷體" w:hAnsi="標楷體" w:cs="Times New Roman"/>
          <w:sz w:val="32"/>
          <w:szCs w:val="32"/>
        </w:rPr>
        <w:t>臺</w:t>
      </w:r>
      <w:proofErr w:type="gramEnd"/>
      <w:r>
        <w:rPr>
          <w:rFonts w:ascii="標楷體" w:eastAsia="標楷體" w:hAnsi="標楷體" w:cs="Times New Roman"/>
          <w:sz w:val="32"/>
          <w:szCs w:val="32"/>
        </w:rPr>
        <w:t>商會組織等推薦有意願參與之商店名單及提供優惠措施之國內優良商店。</w:t>
      </w:r>
    </w:p>
    <w:p w:rsidR="00B874A5" w:rsidRDefault="00B874A5" w:rsidP="00B874A5">
      <w:pPr>
        <w:pStyle w:val="ab"/>
        <w:numPr>
          <w:ilvl w:val="0"/>
          <w:numId w:val="2"/>
        </w:numPr>
        <w:spacing w:line="500" w:lineRule="exact"/>
        <w:jc w:val="both"/>
        <w:rPr>
          <w:rFonts w:ascii="標楷體" w:eastAsia="標楷體" w:hAnsi="標楷體"/>
        </w:rPr>
      </w:pPr>
      <w:r>
        <w:rPr>
          <w:rFonts w:ascii="標楷體" w:eastAsia="標楷體" w:hAnsi="標楷體" w:cs="Times New Roman"/>
          <w:sz w:val="32"/>
          <w:szCs w:val="32"/>
        </w:rPr>
        <w:t>特約商店申辦步驟：（一）填妥「特約商店申請表」、「承諾書」等表件</w:t>
      </w:r>
      <w:proofErr w:type="gramStart"/>
      <w:r>
        <w:rPr>
          <w:rFonts w:ascii="標楷體" w:eastAsia="標楷體" w:hAnsi="標楷體" w:cs="Times New Roman"/>
          <w:sz w:val="32"/>
          <w:szCs w:val="32"/>
        </w:rPr>
        <w:t>併</w:t>
      </w:r>
      <w:proofErr w:type="gramEnd"/>
      <w:r>
        <w:rPr>
          <w:rFonts w:ascii="標楷體" w:eastAsia="標楷體" w:hAnsi="標楷體" w:cs="Times New Roman"/>
          <w:sz w:val="32"/>
          <w:szCs w:val="32"/>
        </w:rPr>
        <w:t xml:space="preserve">商業登記文件影本等資料送本會審查；（二）符合推廣觀光政策者，本會將正式通知；（三）特約商店資訊公告於本會「僑胞卡」網頁並請商店在營業場所明顯處張貼僑胞卡識別標誌。 </w:t>
      </w:r>
    </w:p>
    <w:p w:rsidR="00B874A5" w:rsidRDefault="00B874A5" w:rsidP="00B874A5">
      <w:pPr>
        <w:pStyle w:val="ab"/>
        <w:numPr>
          <w:ilvl w:val="0"/>
          <w:numId w:val="2"/>
        </w:numPr>
        <w:spacing w:line="500" w:lineRule="exact"/>
        <w:jc w:val="both"/>
        <w:rPr>
          <w:rFonts w:ascii="標楷體" w:eastAsia="標楷體" w:hAnsi="標楷體"/>
        </w:rPr>
      </w:pPr>
      <w:r>
        <w:rPr>
          <w:rFonts w:ascii="標楷體" w:eastAsia="標楷體" w:hAnsi="標楷體" w:cs="Times New Roman"/>
          <w:sz w:val="32"/>
          <w:szCs w:val="32"/>
        </w:rPr>
        <w:t>本會已設有「僑胞卡」網頁www.ocacocc.net，提供特約商店基本資訊、消費折扣或相關優惠活動即時查詢。</w:t>
      </w:r>
    </w:p>
    <w:p w:rsidR="00B874A5" w:rsidRDefault="00B874A5" w:rsidP="00B874A5">
      <w:pPr>
        <w:pStyle w:val="ab"/>
        <w:numPr>
          <w:ilvl w:val="0"/>
          <w:numId w:val="2"/>
        </w:numPr>
        <w:spacing w:line="500" w:lineRule="exact"/>
        <w:jc w:val="both"/>
        <w:rPr>
          <w:rFonts w:ascii="Times New Roman" w:eastAsia="標楷體" w:hAnsi="Times New Roman" w:cs="Times New Roman"/>
          <w:sz w:val="32"/>
          <w:szCs w:val="32"/>
        </w:rPr>
      </w:pPr>
      <w:r>
        <w:rPr>
          <w:rFonts w:ascii="標楷體" w:eastAsia="標楷體" w:hAnsi="標楷體" w:cs="Times New Roman"/>
          <w:sz w:val="32"/>
          <w:szCs w:val="32"/>
        </w:rPr>
        <w:t>僑胞卡樣張及識別標誌貼紙</w:t>
      </w:r>
      <w:proofErr w:type="gramStart"/>
      <w:r>
        <w:rPr>
          <w:rFonts w:ascii="標楷體" w:eastAsia="標楷體" w:hAnsi="標楷體" w:cs="Times New Roman"/>
          <w:sz w:val="32"/>
          <w:szCs w:val="32"/>
        </w:rPr>
        <w:t>俟</w:t>
      </w:r>
      <w:proofErr w:type="gramEnd"/>
      <w:r>
        <w:rPr>
          <w:rFonts w:ascii="標楷體" w:eastAsia="標楷體" w:hAnsi="標楷體" w:cs="Times New Roman"/>
          <w:sz w:val="32"/>
          <w:szCs w:val="32"/>
        </w:rPr>
        <w:t>製作完成後送特約商店參用。</w:t>
      </w:r>
    </w:p>
    <w:p w:rsidR="00B874A5" w:rsidRDefault="00B874A5" w:rsidP="00B874A5">
      <w:pPr>
        <w:pStyle w:val="ab"/>
        <w:numPr>
          <w:ilvl w:val="0"/>
          <w:numId w:val="2"/>
        </w:numPr>
        <w:spacing w:line="500" w:lineRule="exact"/>
        <w:jc w:val="both"/>
        <w:rPr>
          <w:rFonts w:ascii="標楷體" w:eastAsia="標楷體" w:hAnsi="標楷體"/>
        </w:rPr>
      </w:pPr>
      <w:r>
        <w:rPr>
          <w:rFonts w:ascii="標楷體" w:eastAsia="標楷體" w:hAnsi="標楷體" w:cs="Times New Roman"/>
          <w:sz w:val="32"/>
          <w:szCs w:val="32"/>
        </w:rPr>
        <w:t>本案業務聯絡人：僑務委員會僑商處廖雲萱小姐，電話：02-23272709，雷棋先生，電話：02-23272720。</w:t>
      </w:r>
    </w:p>
    <w:sectPr w:rsidR="00B874A5" w:rsidSect="00A8420E">
      <w:pgSz w:w="11906" w:h="16838"/>
      <w:pgMar w:top="1021" w:right="1797" w:bottom="1021" w:left="1797" w:header="0" w:footer="0" w:gutter="0"/>
      <w:cols w:space="720"/>
      <w:formProt w:val="0"/>
      <w:docGrid w:type="lines"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EDF" w:rsidRDefault="00B80EDF" w:rsidP="00B874A5">
      <w:pPr>
        <w:spacing w:after="0" w:line="240" w:lineRule="auto"/>
      </w:pPr>
      <w:r>
        <w:separator/>
      </w:r>
    </w:p>
  </w:endnote>
  <w:endnote w:type="continuationSeparator" w:id="0">
    <w:p w:rsidR="00B80EDF" w:rsidRDefault="00B80EDF" w:rsidP="00B87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ans">
    <w:altName w:val="新細明體"/>
    <w:charset w:val="88"/>
    <w:family w:val="roman"/>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EDF" w:rsidRDefault="00B80EDF" w:rsidP="00B874A5">
      <w:pPr>
        <w:spacing w:after="0" w:line="240" w:lineRule="auto"/>
      </w:pPr>
      <w:r>
        <w:separator/>
      </w:r>
    </w:p>
  </w:footnote>
  <w:footnote w:type="continuationSeparator" w:id="0">
    <w:p w:rsidR="00B80EDF" w:rsidRDefault="00B80EDF" w:rsidP="00B87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taiwaneseCountingThousand"/>
      <w:lvlText w:val="%1、"/>
      <w:lvlJc w:val="left"/>
      <w:pPr>
        <w:tabs>
          <w:tab w:val="num" w:pos="480"/>
        </w:tabs>
        <w:ind w:left="480" w:hanging="480"/>
      </w:pPr>
      <w:rPr>
        <w:rFonts w:ascii="標楷體" w:eastAsia="標楷體" w:hAnsi="標楷體" w:cs="標楷體" w:hint="eastAsia"/>
      </w:rPr>
    </w:lvl>
  </w:abstractNum>
  <w:abstractNum w:abstractNumId="1">
    <w:nsid w:val="47CE6256"/>
    <w:multiLevelType w:val="multilevel"/>
    <w:tmpl w:val="9C8E709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8420E"/>
    <w:rsid w:val="00A8420E"/>
    <w:rsid w:val="00B80EDF"/>
    <w:rsid w:val="00B874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420E"/>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B75B72"/>
    <w:rPr>
      <w:sz w:val="20"/>
      <w:szCs w:val="20"/>
    </w:rPr>
  </w:style>
  <w:style w:type="character" w:customStyle="1" w:styleId="a4">
    <w:name w:val="頁尾 字元"/>
    <w:basedOn w:val="a0"/>
    <w:uiPriority w:val="99"/>
    <w:qFormat/>
    <w:rsid w:val="00B75B72"/>
    <w:rPr>
      <w:sz w:val="20"/>
      <w:szCs w:val="20"/>
    </w:rPr>
  </w:style>
  <w:style w:type="paragraph" w:styleId="a5">
    <w:name w:val="Title"/>
    <w:basedOn w:val="a"/>
    <w:next w:val="a"/>
    <w:qFormat/>
    <w:rsid w:val="00A8420E"/>
    <w:pPr>
      <w:keepNext/>
      <w:spacing w:before="240" w:after="120"/>
    </w:pPr>
    <w:rPr>
      <w:rFonts w:ascii="Liberation Sans" w:eastAsia="微軟正黑體" w:hAnsi="Liberation Sans" w:cs="Mangal"/>
      <w:sz w:val="28"/>
      <w:szCs w:val="28"/>
    </w:rPr>
  </w:style>
  <w:style w:type="paragraph" w:styleId="a6">
    <w:name w:val="List"/>
    <w:basedOn w:val="a"/>
    <w:rsid w:val="00A8420E"/>
    <w:rPr>
      <w:rFonts w:cs="Mangal"/>
    </w:rPr>
  </w:style>
  <w:style w:type="paragraph" w:customStyle="1" w:styleId="a7">
    <w:name w:val="圖表標示"/>
    <w:basedOn w:val="a"/>
    <w:rsid w:val="00A8420E"/>
    <w:pPr>
      <w:suppressLineNumbers/>
      <w:spacing w:before="120" w:after="120"/>
    </w:pPr>
    <w:rPr>
      <w:rFonts w:cs="Mangal"/>
      <w:i/>
      <w:iCs/>
      <w:sz w:val="24"/>
      <w:szCs w:val="24"/>
    </w:rPr>
  </w:style>
  <w:style w:type="paragraph" w:customStyle="1" w:styleId="a8">
    <w:name w:val="索引"/>
    <w:basedOn w:val="a"/>
    <w:qFormat/>
    <w:rsid w:val="00A8420E"/>
    <w:pPr>
      <w:suppressLineNumbers/>
    </w:pPr>
    <w:rPr>
      <w:rFonts w:cs="Mangal"/>
    </w:rPr>
  </w:style>
  <w:style w:type="paragraph" w:styleId="a9">
    <w:name w:val="header"/>
    <w:basedOn w:val="a"/>
    <w:uiPriority w:val="99"/>
    <w:unhideWhenUsed/>
    <w:rsid w:val="00B75B72"/>
    <w:pPr>
      <w:tabs>
        <w:tab w:val="center" w:pos="4153"/>
        <w:tab w:val="right" w:pos="8306"/>
      </w:tabs>
      <w:snapToGrid w:val="0"/>
    </w:pPr>
    <w:rPr>
      <w:szCs w:val="20"/>
    </w:rPr>
  </w:style>
  <w:style w:type="paragraph" w:styleId="aa">
    <w:name w:val="footer"/>
    <w:basedOn w:val="a"/>
    <w:uiPriority w:val="99"/>
    <w:unhideWhenUsed/>
    <w:rsid w:val="00B75B72"/>
    <w:pPr>
      <w:tabs>
        <w:tab w:val="center" w:pos="4153"/>
        <w:tab w:val="right" w:pos="8306"/>
      </w:tabs>
      <w:snapToGrid w:val="0"/>
    </w:pPr>
    <w:rPr>
      <w:szCs w:val="20"/>
    </w:rPr>
  </w:style>
  <w:style w:type="paragraph" w:styleId="ab">
    <w:name w:val="List Paragraph"/>
    <w:basedOn w:val="a"/>
    <w:uiPriority w:val="34"/>
    <w:qFormat/>
    <w:rsid w:val="00CF19E9"/>
    <w:pPr>
      <w:ind w:left="480"/>
    </w:pPr>
  </w:style>
  <w:style w:type="table" w:styleId="ac">
    <w:name w:val="Table Grid"/>
    <w:basedOn w:val="a1"/>
    <w:uiPriority w:val="39"/>
    <w:rsid w:val="00D95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純文字1"/>
    <w:basedOn w:val="a"/>
    <w:rsid w:val="00B874A5"/>
    <w:pPr>
      <w:widowControl w:val="0"/>
      <w:adjustRightInd w:val="0"/>
      <w:spacing w:after="0" w:line="360" w:lineRule="atLeast"/>
      <w:textAlignment w:val="baseline"/>
    </w:pPr>
    <w:rPr>
      <w:rFonts w:ascii="細明體" w:eastAsia="細明體" w:hAnsi="Times New Roman" w:cs="Times New Roman"/>
      <w:sz w:val="24"/>
      <w:szCs w:val="20"/>
    </w:rPr>
  </w:style>
  <w:style w:type="paragraph" w:styleId="ad">
    <w:name w:val="Balloon Text"/>
    <w:basedOn w:val="a"/>
    <w:link w:val="ae"/>
    <w:uiPriority w:val="99"/>
    <w:semiHidden/>
    <w:unhideWhenUsed/>
    <w:rsid w:val="00B874A5"/>
    <w:pPr>
      <w:spacing w:after="0"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874A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 Chou</dc:creator>
  <cp:lastModifiedBy>user</cp:lastModifiedBy>
  <cp:revision>20</cp:revision>
  <cp:lastPrinted>2016-12-19T03:17:00Z</cp:lastPrinted>
  <dcterms:created xsi:type="dcterms:W3CDTF">2017-04-18T10:15:00Z</dcterms:created>
  <dcterms:modified xsi:type="dcterms:W3CDTF">2017-10-26T03:22:00Z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